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F7FA4" w14:textId="77777777" w:rsidR="000443EE" w:rsidRDefault="000443EE" w:rsidP="000443EE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38984641"/>
      <w:bookmarkStart w:id="1" w:name="_Toc13980"/>
      <w:r w:rsidRPr="000443EE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李焰：心理援助热线的危机干预流程与技术</w:t>
      </w:r>
      <w:bookmarkEnd w:id="0"/>
      <w:bookmarkEnd w:id="1"/>
    </w:p>
    <w:p w14:paraId="22F07E83" w14:textId="77777777" w:rsidR="000443EE" w:rsidRPr="00A20AC2" w:rsidRDefault="000443EE" w:rsidP="000443EE">
      <w:pPr>
        <w:pStyle w:val="a3"/>
        <w:widowControl/>
        <w:snapToGrid w:val="0"/>
        <w:spacing w:before="0" w:beforeAutospacing="0" w:after="0" w:afterAutospacing="0" w:line="360" w:lineRule="auto"/>
        <w:rPr>
          <w:kern w:val="2"/>
          <w:sz w:val="21"/>
          <w:szCs w:val="21"/>
        </w:rPr>
      </w:pPr>
      <w:r w:rsidRPr="00A20AC2">
        <w:rPr>
          <w:sz w:val="21"/>
          <w:szCs w:val="21"/>
        </w:rPr>
        <w:t>2020</w:t>
      </w:r>
      <w:r w:rsidRPr="00A20AC2">
        <w:rPr>
          <w:sz w:val="21"/>
          <w:szCs w:val="21"/>
        </w:rPr>
        <w:t>年</w:t>
      </w:r>
      <w:r w:rsidRPr="00A20AC2">
        <w:rPr>
          <w:sz w:val="21"/>
          <w:szCs w:val="21"/>
        </w:rPr>
        <w:t>2</w:t>
      </w:r>
      <w:r w:rsidRPr="00A20AC2">
        <w:rPr>
          <w:sz w:val="21"/>
          <w:szCs w:val="21"/>
        </w:rPr>
        <w:t>月</w:t>
      </w:r>
      <w:r w:rsidRPr="00A20AC2">
        <w:rPr>
          <w:sz w:val="21"/>
          <w:szCs w:val="21"/>
        </w:rPr>
        <w:t>6</w:t>
      </w:r>
      <w:r w:rsidRPr="00A20AC2">
        <w:rPr>
          <w:sz w:val="21"/>
          <w:szCs w:val="21"/>
        </w:rPr>
        <w:t>日，京师学堂，地址：</w:t>
      </w:r>
      <w:hyperlink r:id="rId7" w:history="1">
        <w:r w:rsidRPr="00A20AC2">
          <w:rPr>
            <w:rStyle w:val="a4"/>
            <w:szCs w:val="21"/>
          </w:rPr>
          <w:t>https://www.bnuonline.com/live/xlyzrxdwjgylcyjsn/xlyzrxdwjgylcyjs/137/11152</w:t>
        </w:r>
      </w:hyperlink>
      <w:r w:rsidRPr="00A20AC2">
        <w:rPr>
          <w:sz w:val="21"/>
          <w:szCs w:val="21"/>
        </w:rPr>
        <w:t>（</w:t>
      </w:r>
      <w:proofErr w:type="gramStart"/>
      <w:r w:rsidRPr="00A20AC2">
        <w:rPr>
          <w:sz w:val="21"/>
          <w:szCs w:val="21"/>
        </w:rPr>
        <w:t>全国心指委</w:t>
      </w:r>
      <w:proofErr w:type="gramEnd"/>
      <w:r w:rsidRPr="00A20AC2">
        <w:rPr>
          <w:sz w:val="21"/>
          <w:szCs w:val="21"/>
        </w:rPr>
        <w:t>讲座）</w:t>
      </w:r>
    </w:p>
    <w:p w14:paraId="7F322973" w14:textId="77777777" w:rsidR="000443EE" w:rsidRPr="00A20AC2" w:rsidRDefault="000443EE" w:rsidP="000443EE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20AC2">
        <w:rPr>
          <w:rFonts w:ascii="Times New Roman" w:eastAsia="宋体" w:hAnsi="Times New Roman" w:cs="Times New Roman"/>
          <w:szCs w:val="21"/>
        </w:rPr>
        <w:t>在全国上下共同抗击</w:t>
      </w:r>
      <w:r w:rsidRPr="00A20AC2">
        <w:rPr>
          <w:rFonts w:ascii="Times New Roman" w:eastAsia="宋体" w:hAnsi="Times New Roman" w:cs="Times New Roman"/>
          <w:szCs w:val="21"/>
        </w:rPr>
        <w:t>“</w:t>
      </w:r>
      <w:r w:rsidRPr="00A20AC2">
        <w:rPr>
          <w:rFonts w:ascii="Times New Roman" w:eastAsia="宋体" w:hAnsi="Times New Roman" w:cs="Times New Roman"/>
          <w:szCs w:val="21"/>
        </w:rPr>
        <w:t>新冠肺炎疫情</w:t>
      </w:r>
      <w:r w:rsidRPr="00A20AC2">
        <w:rPr>
          <w:rFonts w:ascii="Times New Roman" w:eastAsia="宋体" w:hAnsi="Times New Roman" w:cs="Times New Roman"/>
          <w:szCs w:val="21"/>
        </w:rPr>
        <w:t>”</w:t>
      </w:r>
      <w:r w:rsidRPr="00A20AC2">
        <w:rPr>
          <w:rFonts w:ascii="Times New Roman" w:eastAsia="宋体" w:hAnsi="Times New Roman" w:cs="Times New Roman"/>
          <w:szCs w:val="21"/>
        </w:rPr>
        <w:t>之际，各高校纷纷设立</w:t>
      </w:r>
      <w:r w:rsidRPr="00A20AC2">
        <w:rPr>
          <w:rFonts w:ascii="Times New Roman" w:eastAsia="宋体" w:hAnsi="Times New Roman" w:cs="Times New Roman"/>
          <w:szCs w:val="21"/>
        </w:rPr>
        <w:t>“</w:t>
      </w:r>
      <w:r w:rsidRPr="00A20AC2">
        <w:rPr>
          <w:rFonts w:ascii="Times New Roman" w:eastAsia="宋体" w:hAnsi="Times New Roman" w:cs="Times New Roman"/>
          <w:szCs w:val="21"/>
        </w:rPr>
        <w:t>肺炎疫情心理援助热线</w:t>
      </w:r>
      <w:r w:rsidRPr="00A20AC2">
        <w:rPr>
          <w:rFonts w:ascii="Times New Roman" w:eastAsia="宋体" w:hAnsi="Times New Roman" w:cs="Times New Roman"/>
          <w:szCs w:val="21"/>
        </w:rPr>
        <w:t>”</w:t>
      </w:r>
      <w:r w:rsidRPr="00A20AC2">
        <w:rPr>
          <w:rFonts w:ascii="Times New Roman" w:eastAsia="宋体" w:hAnsi="Times New Roman" w:cs="Times New Roman"/>
          <w:szCs w:val="21"/>
        </w:rPr>
        <w:t>，开展相关的心理援助服务，对社会开展心理援助服务起到了引领和示范作用，对稳定大学生和社会心态发挥了积极效果。如何提升高校心理援助热线的服务质量和水平，保证心理援助热线服务的效果，清华大学学生心理发展指导中心主任、教授李焰结合自己多年理论研究与实践经验，将通过课程详细讲解心理援助热线的危机干预流程与技术。</w:t>
      </w:r>
    </w:p>
    <w:p w14:paraId="4131A1CE" w14:textId="77777777" w:rsidR="00AD76EF" w:rsidRPr="00A20AC2" w:rsidRDefault="00AD76EF">
      <w:pPr>
        <w:rPr>
          <w:rFonts w:eastAsia="宋体"/>
        </w:rPr>
      </w:pPr>
    </w:p>
    <w:sectPr w:rsidR="00AD76EF" w:rsidRPr="00A20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649D3" w14:textId="77777777" w:rsidR="00571986" w:rsidRDefault="00571986" w:rsidP="00A20AC2">
      <w:r>
        <w:separator/>
      </w:r>
    </w:p>
  </w:endnote>
  <w:endnote w:type="continuationSeparator" w:id="0">
    <w:p w14:paraId="3D9302FC" w14:textId="77777777" w:rsidR="00571986" w:rsidRDefault="00571986" w:rsidP="00A2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CF5B4" w14:textId="77777777" w:rsidR="00571986" w:rsidRDefault="00571986" w:rsidP="00A20AC2">
      <w:r>
        <w:separator/>
      </w:r>
    </w:p>
  </w:footnote>
  <w:footnote w:type="continuationSeparator" w:id="0">
    <w:p w14:paraId="3EC44DCF" w14:textId="77777777" w:rsidR="00571986" w:rsidRDefault="00571986" w:rsidP="00A2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38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7D7E2DB2"/>
    <w:multiLevelType w:val="hybridMultilevel"/>
    <w:tmpl w:val="9604907C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EE"/>
    <w:rsid w:val="000443EE"/>
    <w:rsid w:val="00571986"/>
    <w:rsid w:val="006F0257"/>
    <w:rsid w:val="00A20AC2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63677"/>
  <w15:chartTrackingRefBased/>
  <w15:docId w15:val="{2B50C95D-4320-48D0-A89D-4EC88045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EE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0443EE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0443EE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0443EE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4">
    <w:name w:val="Hyperlink"/>
    <w:basedOn w:val="a0"/>
    <w:uiPriority w:val="99"/>
    <w:unhideWhenUsed/>
    <w:qFormat/>
    <w:rsid w:val="000443EE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A2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0A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0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nuonline.com/live/xlyzrxdwjgylcyjsn/xlyzrxdwjgylcyjs/137/111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2020-05-01T08:43:00Z</dcterms:created>
  <dcterms:modified xsi:type="dcterms:W3CDTF">2020-05-02T06:48:00Z</dcterms:modified>
</cp:coreProperties>
</file>