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CFE26" w14:textId="77777777" w:rsidR="000E286B" w:rsidRDefault="000E286B" w:rsidP="000E286B">
      <w:pPr>
        <w:pStyle w:val="a4"/>
        <w:widowControl/>
        <w:numPr>
          <w:ilvl w:val="0"/>
          <w:numId w:val="2"/>
        </w:numPr>
        <w:snapToGrid w:val="0"/>
        <w:spacing w:before="0" w:beforeAutospacing="0" w:after="0" w:afterAutospacing="0" w:line="360" w:lineRule="auto"/>
        <w:outlineLvl w:val="2"/>
      </w:pPr>
      <w:bookmarkStart w:id="0" w:name="_Toc30280"/>
      <w:bookmarkStart w:id="1" w:name="_Toc38984642"/>
      <w:r w:rsidRPr="000E286B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陈秋燕：心理援助热线的咨询技术</w:t>
      </w:r>
      <w:bookmarkEnd w:id="0"/>
      <w:bookmarkEnd w:id="1"/>
    </w:p>
    <w:p w14:paraId="684F003F" w14:textId="77777777" w:rsidR="000E286B" w:rsidRPr="00907914" w:rsidRDefault="000E286B" w:rsidP="000E286B">
      <w:pPr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 w:rsidRPr="00907914">
        <w:rPr>
          <w:rFonts w:ascii="Times New Roman" w:eastAsia="宋体" w:hAnsi="Times New Roman" w:cs="Times New Roman"/>
          <w:szCs w:val="21"/>
        </w:rPr>
        <w:t>2020</w:t>
      </w:r>
      <w:r w:rsidRPr="00907914">
        <w:rPr>
          <w:rFonts w:ascii="Times New Roman" w:eastAsia="宋体" w:hAnsi="Times New Roman" w:cs="Times New Roman"/>
          <w:szCs w:val="21"/>
        </w:rPr>
        <w:t>年</w:t>
      </w:r>
      <w:r w:rsidRPr="00907914">
        <w:rPr>
          <w:rFonts w:ascii="Times New Roman" w:eastAsia="宋体" w:hAnsi="Times New Roman" w:cs="Times New Roman"/>
          <w:szCs w:val="21"/>
        </w:rPr>
        <w:t>2</w:t>
      </w:r>
      <w:r w:rsidRPr="00907914">
        <w:rPr>
          <w:rFonts w:ascii="Times New Roman" w:eastAsia="宋体" w:hAnsi="Times New Roman" w:cs="Times New Roman"/>
          <w:szCs w:val="21"/>
        </w:rPr>
        <w:t>月</w:t>
      </w:r>
      <w:r w:rsidRPr="00907914">
        <w:rPr>
          <w:rFonts w:ascii="Times New Roman" w:eastAsia="宋体" w:hAnsi="Times New Roman" w:cs="Times New Roman"/>
          <w:szCs w:val="21"/>
        </w:rPr>
        <w:t>6</w:t>
      </w:r>
      <w:r w:rsidRPr="00907914">
        <w:rPr>
          <w:rFonts w:ascii="Times New Roman" w:eastAsia="宋体" w:hAnsi="Times New Roman" w:cs="Times New Roman"/>
          <w:szCs w:val="21"/>
        </w:rPr>
        <w:t>日，京师学堂，地址：</w:t>
      </w:r>
      <w:hyperlink r:id="rId7" w:history="1">
        <w:r w:rsidRPr="00907914">
          <w:rPr>
            <w:rStyle w:val="a3"/>
            <w:rFonts w:cs="Times New Roman"/>
            <w:kern w:val="0"/>
            <w:szCs w:val="21"/>
            <w:lang w:bidi="ar"/>
          </w:rPr>
          <w:t>https://www.bnuonline.com/live/xlyzrxdzxjs/xlyzrxdzxjs/136/11151</w:t>
        </w:r>
      </w:hyperlink>
      <w:r w:rsidRPr="00907914">
        <w:rPr>
          <w:rFonts w:ascii="Times New Roman" w:eastAsia="宋体" w:hAnsi="Times New Roman" w:cs="Times New Roman"/>
          <w:szCs w:val="21"/>
        </w:rPr>
        <w:t>（</w:t>
      </w:r>
      <w:proofErr w:type="gramStart"/>
      <w:r w:rsidRPr="00907914">
        <w:rPr>
          <w:rFonts w:ascii="Times New Roman" w:eastAsia="宋体" w:hAnsi="Times New Roman" w:cs="Times New Roman"/>
          <w:szCs w:val="21"/>
        </w:rPr>
        <w:t>全国心指委</w:t>
      </w:r>
      <w:proofErr w:type="gramEnd"/>
      <w:r w:rsidRPr="00907914">
        <w:rPr>
          <w:rFonts w:ascii="Times New Roman" w:eastAsia="宋体" w:hAnsi="Times New Roman" w:cs="Times New Roman"/>
          <w:szCs w:val="21"/>
        </w:rPr>
        <w:t>讲座）</w:t>
      </w:r>
    </w:p>
    <w:p w14:paraId="39C96840" w14:textId="77777777" w:rsidR="000E286B" w:rsidRPr="00907914" w:rsidRDefault="000E286B" w:rsidP="000E286B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907914">
        <w:rPr>
          <w:rFonts w:ascii="Times New Roman" w:eastAsia="宋体" w:hAnsi="Times New Roman" w:cs="Times New Roman"/>
          <w:szCs w:val="21"/>
        </w:rPr>
        <w:t>如何提升高校心理援助热线的服务质量和水平，保证心理援助热线服务的效果，西南民族大学社会学与心理学学院院长、教授陈秋燕结合自己多年理论研究与实践经验，将通过课程详细讲解心理援助热线的咨询技术。</w:t>
      </w:r>
    </w:p>
    <w:p w14:paraId="5DEDD705" w14:textId="77777777" w:rsidR="00AD76EF" w:rsidRPr="00907914" w:rsidRDefault="00AD76EF">
      <w:pPr>
        <w:rPr>
          <w:rFonts w:eastAsia="宋体"/>
        </w:rPr>
      </w:pPr>
    </w:p>
    <w:sectPr w:rsidR="00AD76EF" w:rsidRPr="00907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B9D05" w14:textId="77777777" w:rsidR="00DF7074" w:rsidRDefault="00DF7074" w:rsidP="00907914">
      <w:r>
        <w:separator/>
      </w:r>
    </w:p>
  </w:endnote>
  <w:endnote w:type="continuationSeparator" w:id="0">
    <w:p w14:paraId="00EA3A30" w14:textId="77777777" w:rsidR="00DF7074" w:rsidRDefault="00DF7074" w:rsidP="0090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929F4" w14:textId="77777777" w:rsidR="00DF7074" w:rsidRDefault="00DF7074" w:rsidP="00907914">
      <w:r>
        <w:separator/>
      </w:r>
    </w:p>
  </w:footnote>
  <w:footnote w:type="continuationSeparator" w:id="0">
    <w:p w14:paraId="3E27CD13" w14:textId="77777777" w:rsidR="00DF7074" w:rsidRDefault="00DF7074" w:rsidP="00907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50" type="#_x0000_t75" style="width:11.4pt;height:11.4pt" o:bullet="t">
        <v:imagedata r:id="rId1" o:title="mso82EC"/>
      </v:shape>
    </w:pict>
  </w:numPicBullet>
  <w:abstractNum w:abstractNumId="0" w15:restartNumberingAfterBreak="0">
    <w:nsid w:val="C7635F83"/>
    <w:multiLevelType w:val="singleLevel"/>
    <w:tmpl w:val="C7635F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2A6D3FB7"/>
    <w:multiLevelType w:val="hybridMultilevel"/>
    <w:tmpl w:val="13FE665C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6B"/>
    <w:rsid w:val="000E286B"/>
    <w:rsid w:val="006F0257"/>
    <w:rsid w:val="00907914"/>
    <w:rsid w:val="00AD76EF"/>
    <w:rsid w:val="00D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20674"/>
  <w15:chartTrackingRefBased/>
  <w15:docId w15:val="{A7C613B1-4505-434A-B752-B70FBAFA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86B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nhideWhenUsed/>
    <w:qFormat/>
    <w:rsid w:val="000E286B"/>
    <w:pPr>
      <w:keepNext/>
      <w:keepLines/>
      <w:spacing w:line="360" w:lineRule="auto"/>
      <w:outlineLvl w:val="2"/>
    </w:pPr>
    <w:rPr>
      <w:rFonts w:ascii="Times New Roman" w:eastAsia="宋体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0E286B"/>
    <w:rPr>
      <w:rFonts w:ascii="Times New Roman" w:eastAsia="宋体" w:hAnsi="Times New Roman"/>
      <w:b/>
      <w:szCs w:val="24"/>
    </w:rPr>
  </w:style>
  <w:style w:type="character" w:styleId="a3">
    <w:name w:val="Hyperlink"/>
    <w:basedOn w:val="a0"/>
    <w:uiPriority w:val="99"/>
    <w:unhideWhenUsed/>
    <w:qFormat/>
    <w:rsid w:val="000E286B"/>
    <w:rPr>
      <w:rFonts w:ascii="Times New Roman" w:eastAsia="宋体" w:hAnsi="Times New Roman"/>
      <w:color w:val="0563C1" w:themeColor="hyperlink"/>
      <w:sz w:val="21"/>
      <w:u w:val="single"/>
    </w:rPr>
  </w:style>
  <w:style w:type="paragraph" w:styleId="a4">
    <w:name w:val="Normal (Web)"/>
    <w:basedOn w:val="a"/>
    <w:qFormat/>
    <w:rsid w:val="000E286B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907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0791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07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079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nuonline.com/live/xlyzrxdzxjs/xlyzrxdzxjs/136/111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2020-05-01T08:44:00Z</dcterms:created>
  <dcterms:modified xsi:type="dcterms:W3CDTF">2020-05-02T06:48:00Z</dcterms:modified>
</cp:coreProperties>
</file>