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BA4E" w14:textId="77777777" w:rsidR="00405000" w:rsidRPr="00405000" w:rsidRDefault="00405000" w:rsidP="00405000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15"/>
      <w:bookmarkStart w:id="1" w:name="_Toc19061"/>
      <w:r w:rsidRPr="00405000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宋鑫：疫情下如何保障高校毕业生就业？官方回应“五个一”措施</w:t>
      </w:r>
      <w:bookmarkEnd w:id="0"/>
    </w:p>
    <w:p w14:paraId="178408C5" w14:textId="77777777" w:rsidR="00405000" w:rsidRDefault="00405000" w:rsidP="00405000">
      <w:pPr>
        <w:pStyle w:val="a3"/>
        <w:snapToGrid w:val="0"/>
        <w:spacing w:before="0" w:beforeAutospacing="0" w:after="200" w:afterAutospacing="0" w:line="360" w:lineRule="auto"/>
        <w:rPr>
          <w:rStyle w:val="a4"/>
        </w:rPr>
      </w:pPr>
      <w:r>
        <w:rPr>
          <w:color w:val="000000"/>
          <w:sz w:val="21"/>
          <w:szCs w:val="21"/>
        </w:rPr>
        <w:t>2020</w:t>
      </w:r>
      <w:r>
        <w:rPr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19</w:t>
      </w:r>
      <w:r>
        <w:rPr>
          <w:color w:val="000000"/>
          <w:sz w:val="21"/>
          <w:szCs w:val="21"/>
        </w:rPr>
        <w:t>日，</w:t>
      </w:r>
      <w:proofErr w:type="gramStart"/>
      <w:r>
        <w:rPr>
          <w:color w:val="000000"/>
          <w:sz w:val="21"/>
          <w:szCs w:val="21"/>
        </w:rPr>
        <w:t>哔</w:t>
      </w:r>
      <w:proofErr w:type="gramEnd"/>
      <w:r>
        <w:rPr>
          <w:color w:val="000000"/>
          <w:sz w:val="21"/>
          <w:szCs w:val="21"/>
        </w:rPr>
        <w:t>哩</w:t>
      </w:r>
      <w:proofErr w:type="gramStart"/>
      <w:r>
        <w:rPr>
          <w:color w:val="000000"/>
          <w:sz w:val="21"/>
          <w:szCs w:val="21"/>
        </w:rPr>
        <w:t>哔</w:t>
      </w:r>
      <w:proofErr w:type="gramEnd"/>
      <w:r>
        <w:rPr>
          <w:color w:val="000000"/>
          <w:sz w:val="21"/>
          <w:szCs w:val="21"/>
        </w:rPr>
        <w:t>哩，地址：</w:t>
      </w:r>
      <w:r>
        <w:rPr>
          <w:rStyle w:val="a4"/>
        </w:rPr>
        <w:t>https://www.bilibili.com/video/av90120103?fromvsogou=1&amp;bsource=sogou</w:t>
      </w:r>
      <w:bookmarkEnd w:id="1"/>
    </w:p>
    <w:p w14:paraId="3F513D84" w14:textId="77777777" w:rsidR="00AD76EF" w:rsidRPr="00405000" w:rsidRDefault="00AD76EF"/>
    <w:sectPr w:rsidR="00AD76EF" w:rsidRPr="0040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9" type="#_x0000_t75" style="width:11.45pt;height:11.45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3B57D64"/>
    <w:multiLevelType w:val="hybridMultilevel"/>
    <w:tmpl w:val="87C2C48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00"/>
    <w:rsid w:val="00405000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FC23"/>
  <w15:chartTrackingRefBased/>
  <w15:docId w15:val="{9DDF770F-22B1-4BCC-AFEA-F8F1E280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405000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05000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40500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405000"/>
    <w:rPr>
      <w:rFonts w:ascii="Times New Roman" w:eastAsia="宋体" w:hAnsi="Times New Roman"/>
      <w:color w:val="0563C1" w:themeColor="hyperlink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2020-05-01T08:35:00Z</dcterms:created>
  <dcterms:modified xsi:type="dcterms:W3CDTF">2020-05-01T08:35:00Z</dcterms:modified>
</cp:coreProperties>
</file>