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D047C" w14:textId="77777777" w:rsidR="0084129E" w:rsidRPr="006D60C0" w:rsidRDefault="0084129E" w:rsidP="0084129E">
      <w:pPr>
        <w:spacing w:line="360" w:lineRule="auto"/>
        <w:ind w:firstLine="420"/>
        <w:rPr>
          <w:rFonts w:ascii="Times New Roman" w:eastAsia="宋体" w:hAnsi="Times New Roman" w:cstheme="minorEastAsia"/>
          <w:szCs w:val="21"/>
        </w:rPr>
      </w:pPr>
      <w:r w:rsidRPr="006D60C0">
        <w:rPr>
          <w:rFonts w:ascii="Times New Roman" w:eastAsia="宋体" w:hAnsi="Times New Roman" w:cstheme="minorEastAsia" w:hint="eastAsia"/>
          <w:szCs w:val="21"/>
        </w:rPr>
        <w:t>2.11</w:t>
      </w:r>
      <w:r w:rsidRPr="006D60C0">
        <w:rPr>
          <w:rFonts w:ascii="Times New Roman" w:eastAsia="宋体" w:hAnsi="Times New Roman" w:cstheme="minorEastAsia" w:hint="eastAsia"/>
          <w:szCs w:val="21"/>
        </w:rPr>
        <w:t>在社会发展的危机时期，毫无疑问，就应该对社会成员的个体自我权利或者自由，给予更多的限制。但是这种限制不应该是无限度的，限制到什么程度，不是一个抽象的理论问题，而是一个社会实践的问题。一个根本的标准仍然应该是维护社会秩序的基本和谐有序。疫情当前，由于病毒的飞沫传染性，全社会实行居家隔离，出门必须戴口罩，在一定程度上限制社会成员个体的行动自由，有理有据。社会成员个体不能仅仅因为被限制了行动自由和被迫改变生活习惯拒不执行社会的要求，对于拒不接受者，应该给予批评教育，对屡教不改者，实行强制措施，也是理所当然的。</w:t>
      </w:r>
    </w:p>
    <w:p w14:paraId="20B1D9BF" w14:textId="77777777" w:rsidR="0084129E" w:rsidRPr="006D60C0" w:rsidRDefault="0084129E" w:rsidP="0084129E">
      <w:pPr>
        <w:spacing w:line="360" w:lineRule="auto"/>
        <w:ind w:firstLine="420"/>
        <w:outlineLvl w:val="2"/>
        <w:rPr>
          <w:rFonts w:ascii="Times New Roman" w:eastAsia="宋体" w:hAnsi="Times New Roman" w:cstheme="minorEastAsia"/>
          <w:szCs w:val="21"/>
        </w:rPr>
      </w:pPr>
      <w:bookmarkStart w:id="0" w:name="_Toc24095"/>
      <w:r w:rsidRPr="006D60C0">
        <w:rPr>
          <w:rFonts w:ascii="Times New Roman" w:eastAsia="宋体" w:hAnsi="Times New Roman" w:cstheme="minorEastAsia" w:hint="eastAsia"/>
          <w:szCs w:val="21"/>
        </w:rPr>
        <w:t>来源：中国伦理在线：黄云明</w:t>
      </w:r>
      <w:r w:rsidRPr="006D60C0">
        <w:rPr>
          <w:rFonts w:ascii="Times New Roman" w:eastAsia="宋体" w:hAnsi="Times New Roman" w:cstheme="minorEastAsia" w:hint="eastAsia"/>
          <w:szCs w:val="21"/>
        </w:rPr>
        <w:t> | </w:t>
      </w:r>
      <w:r w:rsidRPr="006D60C0">
        <w:rPr>
          <w:rFonts w:ascii="Times New Roman" w:eastAsia="宋体" w:hAnsi="Times New Roman" w:cstheme="minorEastAsia" w:hint="eastAsia"/>
          <w:szCs w:val="21"/>
        </w:rPr>
        <w:t>疫情防控中的群己权界</w:t>
      </w:r>
      <w:bookmarkEnd w:id="0"/>
    </w:p>
    <w:p w14:paraId="61FB3FEA" w14:textId="77777777" w:rsidR="0084129E" w:rsidRPr="006D60C0" w:rsidRDefault="00927222" w:rsidP="0084129E">
      <w:pPr>
        <w:spacing w:line="360" w:lineRule="auto"/>
        <w:ind w:firstLine="420"/>
        <w:rPr>
          <w:rFonts w:ascii="Times New Roman" w:eastAsia="宋体" w:hAnsi="Times New Roman" w:cstheme="minorEastAsia"/>
          <w:szCs w:val="21"/>
        </w:rPr>
      </w:pPr>
      <w:hyperlink r:id="rId6" w:history="1">
        <w:r w:rsidR="0084129E" w:rsidRPr="006D60C0">
          <w:rPr>
            <w:rStyle w:val="a3"/>
            <w:rFonts w:ascii="Times New Roman" w:eastAsia="宋体" w:hAnsi="Times New Roman" w:cstheme="minorEastAsia" w:hint="eastAsia"/>
            <w:szCs w:val="21"/>
          </w:rPr>
          <w:t>https://mp.weixin.qq.com/s/bxHSjqGuvSh-SuLG3U2eTg</w:t>
        </w:r>
      </w:hyperlink>
    </w:p>
    <w:p w14:paraId="7ECFD171" w14:textId="77777777" w:rsidR="0084129E" w:rsidRPr="006D60C0" w:rsidRDefault="0084129E" w:rsidP="0084129E">
      <w:pPr>
        <w:spacing w:line="360" w:lineRule="auto"/>
        <w:ind w:firstLine="420"/>
        <w:rPr>
          <w:rFonts w:ascii="Times New Roman" w:eastAsia="宋体" w:hAnsi="Times New Roman" w:cstheme="minorEastAsia"/>
          <w:szCs w:val="21"/>
        </w:rPr>
      </w:pPr>
    </w:p>
    <w:p w14:paraId="675BD225" w14:textId="77777777" w:rsidR="00B46F81" w:rsidRPr="006D60C0" w:rsidRDefault="00B46F81">
      <w:pPr>
        <w:rPr>
          <w:rFonts w:ascii="Times New Roman" w:eastAsia="宋体" w:hAnsi="Times New Roman"/>
        </w:rPr>
      </w:pPr>
    </w:p>
    <w:sectPr w:rsidR="00B46F81" w:rsidRPr="006D60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85579" w14:textId="77777777" w:rsidR="00927222" w:rsidRDefault="00927222" w:rsidP="006D60C0">
      <w:r>
        <w:separator/>
      </w:r>
    </w:p>
  </w:endnote>
  <w:endnote w:type="continuationSeparator" w:id="0">
    <w:p w14:paraId="3C1F5D3B" w14:textId="77777777" w:rsidR="00927222" w:rsidRDefault="00927222" w:rsidP="006D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CDA00" w14:textId="77777777" w:rsidR="00927222" w:rsidRDefault="00927222" w:rsidP="006D60C0">
      <w:r>
        <w:separator/>
      </w:r>
    </w:p>
  </w:footnote>
  <w:footnote w:type="continuationSeparator" w:id="0">
    <w:p w14:paraId="3E4EEFF2" w14:textId="77777777" w:rsidR="00927222" w:rsidRDefault="00927222" w:rsidP="006D6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9E"/>
    <w:rsid w:val="006D60C0"/>
    <w:rsid w:val="0084129E"/>
    <w:rsid w:val="00927222"/>
    <w:rsid w:val="00B4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93E76"/>
  <w15:chartTrackingRefBased/>
  <w15:docId w15:val="{7BDBCD27-023D-44E0-9152-C8219879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29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84129E"/>
    <w:rPr>
      <w:color w:val="800080"/>
      <w:u w:val="single"/>
    </w:rPr>
  </w:style>
  <w:style w:type="paragraph" w:styleId="a4">
    <w:name w:val="header"/>
    <w:basedOn w:val="a"/>
    <w:link w:val="a5"/>
    <w:uiPriority w:val="99"/>
    <w:unhideWhenUsed/>
    <w:rsid w:val="006D60C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D60C0"/>
    <w:rPr>
      <w:sz w:val="18"/>
      <w:szCs w:val="18"/>
    </w:rPr>
  </w:style>
  <w:style w:type="paragraph" w:styleId="a6">
    <w:name w:val="footer"/>
    <w:basedOn w:val="a"/>
    <w:link w:val="a7"/>
    <w:uiPriority w:val="99"/>
    <w:unhideWhenUsed/>
    <w:rsid w:val="006D60C0"/>
    <w:pPr>
      <w:tabs>
        <w:tab w:val="center" w:pos="4153"/>
        <w:tab w:val="right" w:pos="8306"/>
      </w:tabs>
      <w:snapToGrid w:val="0"/>
      <w:jc w:val="left"/>
    </w:pPr>
    <w:rPr>
      <w:sz w:val="18"/>
      <w:szCs w:val="18"/>
    </w:rPr>
  </w:style>
  <w:style w:type="character" w:customStyle="1" w:styleId="a7">
    <w:name w:val="页脚 字符"/>
    <w:basedOn w:val="a0"/>
    <w:link w:val="a6"/>
    <w:uiPriority w:val="99"/>
    <w:rsid w:val="006D60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bxHSjqGuvSh-SuLG3U2eT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2020-04-30T16:00:00Z</dcterms:created>
  <dcterms:modified xsi:type="dcterms:W3CDTF">2020-05-02T07:10:00Z</dcterms:modified>
</cp:coreProperties>
</file>