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AA" w:rsidRDefault="00D055CF" w:rsidP="009736AA">
      <w:pPr>
        <w:pStyle w:val="a3"/>
        <w:widowControl/>
        <w:snapToGrid w:val="0"/>
        <w:spacing w:before="0" w:beforeAutospacing="0" w:after="0" w:afterAutospacing="0" w:line="360" w:lineRule="auto"/>
        <w:rPr>
          <w:rFonts w:ascii="宋体" w:hAnsi="宋体" w:cstheme="minorEastAsia"/>
          <w:kern w:val="2"/>
          <w:sz w:val="21"/>
          <w:szCs w:val="21"/>
        </w:rPr>
      </w:pPr>
      <w:hyperlink r:id="rId7" w:history="1">
        <w:r w:rsidR="009736AA">
          <w:rPr>
            <w:rStyle w:val="a4"/>
            <w:rFonts w:ascii="宋体" w:hAnsi="宋体" w:cstheme="minorEastAsia"/>
            <w:kern w:val="2"/>
            <w:sz w:val="21"/>
            <w:szCs w:val="21"/>
          </w:rPr>
          <w:t>http://politics.people.com.cn/n1/2020/0607/c1001-31737933.html</w:t>
        </w:r>
      </w:hyperlink>
    </w:p>
    <w:p w:rsidR="009736AA" w:rsidRDefault="009736AA" w:rsidP="009736AA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国务院新闻办公室于</w:t>
      </w:r>
      <w:r>
        <w:rPr>
          <w:rFonts w:ascii="宋体" w:hAnsi="宋体" w:cstheme="minorEastAsia"/>
          <w:kern w:val="2"/>
          <w:sz w:val="21"/>
          <w:szCs w:val="21"/>
        </w:rPr>
        <w:t>2020年6月7日（星期日）发表《抗击新冠肺炎疫情的中国行动》白皮书（以下简称白皮书），并于当日上午10时举行新闻发布会。中央宣传部副部长、国务院新闻办公室主任徐麟在回应美</w:t>
      </w:r>
      <w:r>
        <w:rPr>
          <w:rFonts w:ascii="宋体" w:hAnsi="宋体" w:cstheme="minorEastAsia" w:hint="eastAsia"/>
          <w:kern w:val="2"/>
          <w:sz w:val="21"/>
          <w:szCs w:val="21"/>
        </w:rPr>
        <w:t>他表示，疫情发生以来，中国媒体人士和许多国际同行一道，以深情的笔触、感人的镜头进行了深入及时的采访和报道，讲述中国抗疫和全球抗疫故事，传播疫情防控知识，交流各国防控经验，回应社会和公众关切，进一步增进了国际社会对中国抗疫的了解，也增进了中国人民对各国抗疫的了解。特别是</w:t>
      </w:r>
      <w:r>
        <w:rPr>
          <w:rFonts w:ascii="宋体" w:hAnsi="宋体" w:cstheme="minorEastAsia"/>
          <w:kern w:val="2"/>
          <w:sz w:val="21"/>
          <w:szCs w:val="21"/>
        </w:rPr>
        <w:t>480位中国媒体人毅然决然、逆行出征，冒着生命危险来到湖北武汉疫情最严重的地区进行深入采访报道，真实记录了中国人民与病毒鏖战的艰辛历程，也及时反映问题并推进问题解决。中国媒体人士在抗疫报道中表现的专业素养、科学态度和敬业精神是令人尊敬的，中国媒</w:t>
      </w:r>
      <w:r>
        <w:rPr>
          <w:rFonts w:ascii="宋体" w:hAnsi="宋体" w:cstheme="minorEastAsia" w:hint="eastAsia"/>
          <w:kern w:val="2"/>
          <w:sz w:val="21"/>
          <w:szCs w:val="21"/>
        </w:rPr>
        <w:t>体关于抗疫的报道是实事求是、真实客观的，指责中国媒体进行所谓的“虚假宣传”是罔顾事实，完全站不住脚的。</w:t>
      </w:r>
    </w:p>
    <w:p w:rsidR="009736AA" w:rsidRDefault="009736AA" w:rsidP="009736AA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我们也看到，有些外国政客和媒体在病毒源头问题上搞“有罪推定”，把病毒“标签化”、将疫情政治化，还炮制炒作所谓的“中国源头论”“中国隐瞒论”“中国责任论”等论调，这是毫无事实依据，也是不讲道理、不尊重科学的，引起了中国人民的强烈愤慨！中国媒体无意打所谓的“信息战”。但是，面对对中国的造谣诬蔑和攻击抹黑，中国媒体必须也必然会作出回应。当然，这种回应不是“打嘴仗”，而是正本清源、明辨是非，是还原事实和真相、传播公理和法理、维护道义和良知。</w:t>
      </w:r>
    </w:p>
    <w:p w:rsidR="009736AA" w:rsidRDefault="009736AA" w:rsidP="009736AA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徐麟表示，当前疫情还在全球传播蔓延，世界正处在艰难时刻。这就更需要全球团结合作、共同抗疫，而不是“甩锅”推责，搞污名化、政治化。病毒是人类共同的敌人，虚假信息也是人类共同的敌人。人们现在最需要的是真实、全面、客观的信息，最需要的是力量和信心。媒体应该展现这种责任和担当，及时传播全球团结抗疫的努力和成效，积极交流各国防疫抗疫的做法和经验，更多地传递各国人民守望相助、同舟共济的温情和力量，为全球正在进行的抗疫注入更多的信心和希望。中国媒体已经这样做了，还将继续做下去。</w:t>
      </w:r>
      <w:r>
        <w:rPr>
          <w:rFonts w:ascii="宋体" w:hAnsi="宋体" w:cstheme="minorEastAsia"/>
          <w:kern w:val="2"/>
          <w:sz w:val="21"/>
          <w:szCs w:val="21"/>
        </w:rPr>
        <w:t>国记者提问时表示：“病毒是人类共同的敌人，虚假信息也是人类共同的敌人。”</w:t>
      </w:r>
    </w:p>
    <w:p w:rsidR="00AD76EF" w:rsidRDefault="00AD76EF"/>
    <w:sectPr w:rsidR="00AD76EF" w:rsidSect="00D05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F5C" w:rsidRDefault="00595F5C" w:rsidP="00572531">
      <w:r>
        <w:separator/>
      </w:r>
    </w:p>
  </w:endnote>
  <w:endnote w:type="continuationSeparator" w:id="0">
    <w:p w:rsidR="00595F5C" w:rsidRDefault="00595F5C" w:rsidP="00572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F5C" w:rsidRDefault="00595F5C" w:rsidP="00572531">
      <w:r>
        <w:separator/>
      </w:r>
    </w:p>
  </w:footnote>
  <w:footnote w:type="continuationSeparator" w:id="0">
    <w:p w:rsidR="00595F5C" w:rsidRDefault="00595F5C" w:rsidP="00572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1pt;height:11.1pt" o:bullet="t">
        <v:imagedata r:id="rId1" o:title=""/>
      </v:shape>
    </w:pict>
  </w:numPicBullet>
  <w:abstractNum w:abstractNumId="0">
    <w:nsid w:val="53761869"/>
    <w:multiLevelType w:val="multilevel"/>
    <w:tmpl w:val="53761869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6AA"/>
    <w:rsid w:val="00572531"/>
    <w:rsid w:val="00595F5C"/>
    <w:rsid w:val="006F0257"/>
    <w:rsid w:val="007813BE"/>
    <w:rsid w:val="009736AA"/>
    <w:rsid w:val="00AD76EF"/>
    <w:rsid w:val="00D0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736A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736A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72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7253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72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725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litics.people.com.cn/n1/2020/0607/c1001-3173793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2020-07-01T14:03:00Z</dcterms:created>
  <dcterms:modified xsi:type="dcterms:W3CDTF">2020-07-02T02:19:00Z</dcterms:modified>
</cp:coreProperties>
</file>