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FB" w:rsidRDefault="002D67C1" w:rsidP="00E958FB">
      <w:pPr>
        <w:spacing w:line="360" w:lineRule="auto"/>
        <w:rPr>
          <w:rFonts w:ascii="宋体" w:hAnsi="宋体" w:cs="宋体"/>
        </w:rPr>
      </w:pPr>
      <w:hyperlink r:id="rId7" w:history="1">
        <w:r w:rsidR="00E958FB">
          <w:rPr>
            <w:rStyle w:val="a4"/>
            <w:rFonts w:ascii="宋体" w:hAnsi="宋体" w:cs="宋体"/>
          </w:rPr>
          <w:t>https://article.xuexi.cn/articles/index.html?art_id=2467772482428380626&amp;t=1588658464334&amp;study_style_id=feeds_default&amp;showmenu=false&amp;pid=&amp;ptype=-1&amp;source=share&amp;share_to=copylink</w:t>
        </w:r>
      </w:hyperlink>
    </w:p>
    <w:p w:rsidR="00E958FB" w:rsidRDefault="00E958FB" w:rsidP="00E958FB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敲诈勒索的“中国责任论”：美国不少政客和媒体叫嚣中国必须为全球疫情负责，各种要求中国道歉并赔偿的言论甚嚣尘上。有人要求以中国购买的上万亿美元美国国债作为抵偿，有人声称要向国际法庭起诉中国，有人要向中国索要巨额病毒“赔偿金”。种种拙劣表演令人瞠目结舌。然而，病毒是人类共同的敌人，这样的闹剧无视中国为抗疫付出的巨大努力和牺牲，毒化国际合作抗疫的舆论氛围，却不能挽回被浪费的时间和已逝去的生命。</w:t>
      </w:r>
    </w:p>
    <w:p w:rsidR="00AD76EF" w:rsidRPr="00E958FB" w:rsidRDefault="00AD76EF"/>
    <w:sectPr w:rsidR="00AD76EF" w:rsidRPr="00E958FB" w:rsidSect="002D6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1E2" w:rsidRDefault="00F011E2" w:rsidP="004A61C0">
      <w:r>
        <w:separator/>
      </w:r>
    </w:p>
  </w:endnote>
  <w:endnote w:type="continuationSeparator" w:id="0">
    <w:p w:rsidR="00F011E2" w:rsidRDefault="00F011E2" w:rsidP="004A6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1E2" w:rsidRDefault="00F011E2" w:rsidP="004A61C0">
      <w:r>
        <w:separator/>
      </w:r>
    </w:p>
  </w:footnote>
  <w:footnote w:type="continuationSeparator" w:id="0">
    <w:p w:rsidR="00F011E2" w:rsidRDefault="00F011E2" w:rsidP="004A61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6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8FB"/>
    <w:rsid w:val="002D67C1"/>
    <w:rsid w:val="004A61C0"/>
    <w:rsid w:val="006F0257"/>
    <w:rsid w:val="00AD76EF"/>
    <w:rsid w:val="00E958FB"/>
    <w:rsid w:val="00F01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F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958FB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958F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4A6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A61C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A6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A61C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icle.xuexi.cn/articles/index.html?art_id=2467772482428380626&amp;t=1588658464334&amp;study_style_id=feeds_default&amp;showmenu=false&amp;pid=&amp;ptype=-1&amp;source=share&amp;share_to=copy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2020-07-01T15:17:00Z</dcterms:created>
  <dcterms:modified xsi:type="dcterms:W3CDTF">2020-07-02T02:42:00Z</dcterms:modified>
</cp:coreProperties>
</file>