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A0" w:rsidRPr="00B172E9" w:rsidRDefault="00AD34A0" w:rsidP="00AD34A0">
      <w:pPr>
        <w:spacing w:line="440" w:lineRule="exact"/>
        <w:ind w:firstLine="420"/>
        <w:rPr>
          <w:rFonts w:ascii="Times New Roman" w:hAnsi="Times New Roman"/>
          <w:color w:val="333333"/>
          <w:szCs w:val="24"/>
        </w:rPr>
      </w:pPr>
      <w:r w:rsidRPr="00B172E9">
        <w:rPr>
          <w:rFonts w:ascii="Times New Roman" w:hAnsi="Times New Roman" w:hint="eastAsia"/>
          <w:szCs w:val="24"/>
          <w:shd w:val="clear" w:color="auto" w:fill="FFFFFF"/>
        </w:rPr>
        <w:t>截至</w:t>
      </w:r>
      <w:r w:rsidRPr="00B172E9">
        <w:rPr>
          <w:rFonts w:ascii="Times New Roman" w:hAnsi="Times New Roman" w:hint="eastAsia"/>
          <w:szCs w:val="24"/>
          <w:shd w:val="clear" w:color="auto" w:fill="FFFFFF"/>
        </w:rPr>
        <w:t>2</w:t>
      </w:r>
      <w:r w:rsidRPr="00B172E9">
        <w:rPr>
          <w:rFonts w:ascii="Times New Roman" w:hAnsi="Times New Roman" w:hint="eastAsia"/>
          <w:szCs w:val="24"/>
          <w:shd w:val="clear" w:color="auto" w:fill="FFFFFF"/>
        </w:rPr>
        <w:t>月</w:t>
      </w:r>
      <w:r w:rsidRPr="00B172E9">
        <w:rPr>
          <w:rFonts w:ascii="Times New Roman" w:hAnsi="Times New Roman" w:hint="eastAsia"/>
          <w:szCs w:val="24"/>
          <w:shd w:val="clear" w:color="auto" w:fill="FFFFFF"/>
        </w:rPr>
        <w:t>1</w:t>
      </w:r>
      <w:r w:rsidRPr="00B172E9">
        <w:rPr>
          <w:rFonts w:ascii="Times New Roman" w:hAnsi="Times New Roman" w:hint="eastAsia"/>
          <w:szCs w:val="24"/>
          <w:shd w:val="clear" w:color="auto" w:fill="FFFFFF"/>
        </w:rPr>
        <w:t>日，中国疾控中心已经累计派出</w:t>
      </w:r>
      <w:r w:rsidRPr="00B172E9">
        <w:rPr>
          <w:rFonts w:ascii="Times New Roman" w:hAnsi="Times New Roman" w:hint="eastAsia"/>
          <w:szCs w:val="24"/>
          <w:shd w:val="clear" w:color="auto" w:fill="FFFFFF"/>
        </w:rPr>
        <w:t>73</w:t>
      </w:r>
      <w:r w:rsidRPr="00B172E9">
        <w:rPr>
          <w:rFonts w:ascii="Times New Roman" w:hAnsi="Times New Roman" w:hint="eastAsia"/>
          <w:szCs w:val="24"/>
          <w:shd w:val="clear" w:color="auto" w:fill="FFFFFF"/>
        </w:rPr>
        <w:t>名队员在湖北的每一个抗疫战场。他们已经习惯了</w:t>
      </w:r>
      <w:r w:rsidRPr="00B172E9">
        <w:rPr>
          <w:rFonts w:ascii="Times New Roman" w:hAnsi="Times New Roman" w:hint="eastAsia"/>
          <w:szCs w:val="24"/>
          <w:shd w:val="clear" w:color="auto" w:fill="FFFFFF"/>
        </w:rPr>
        <w:t>24</w:t>
      </w:r>
      <w:r w:rsidRPr="00B172E9">
        <w:rPr>
          <w:rFonts w:ascii="Times New Roman" w:hAnsi="Times New Roman" w:hint="eastAsia"/>
          <w:szCs w:val="24"/>
          <w:shd w:val="clear" w:color="auto" w:fill="FFFFFF"/>
        </w:rPr>
        <w:t>小时进入生物安全三级实验室，习惯了接收命令、紧急乘坐列车赶赴武汉，也习惯了一放下行李就紧急召开碰头会，更习惯了随时前往未知风险的场所开展调查。与疫情赛跑，金银潭医院、华南海鲜市场、患者居住和到处的每一个场所、越是风险高的地方，越是他们的战场。</w:t>
      </w:r>
      <w:r w:rsidRPr="00B172E9">
        <w:rPr>
          <w:rFonts w:ascii="Times New Roman" w:hAnsi="Times New Roman" w:hint="eastAsia"/>
          <w:color w:val="333333"/>
          <w:szCs w:val="24"/>
        </w:rPr>
        <w:t>中国疾控中心应急中心主任李群已经不记得自己在工作的二十余年时间里，处置了多少起疫情，撰写了多少个方案，写了多少份调查报告，和多少首例患者有过近距离的接触。接到任务，他还来不及回想</w:t>
      </w:r>
      <w:r w:rsidRPr="00B172E9">
        <w:rPr>
          <w:rFonts w:ascii="Times New Roman" w:hAnsi="Times New Roman" w:hint="eastAsia"/>
          <w:color w:val="333333"/>
          <w:szCs w:val="24"/>
        </w:rPr>
        <w:t>17</w:t>
      </w:r>
      <w:r w:rsidRPr="00B172E9">
        <w:rPr>
          <w:rFonts w:ascii="Times New Roman" w:hAnsi="Times New Roman" w:hint="eastAsia"/>
          <w:color w:val="333333"/>
          <w:szCs w:val="24"/>
        </w:rPr>
        <w:t>年前的那个冬天，他也像现在这样出入</w:t>
      </w:r>
      <w:r w:rsidRPr="00B172E9">
        <w:rPr>
          <w:rFonts w:ascii="Times New Roman" w:hAnsi="Times New Roman" w:hint="eastAsia"/>
          <w:color w:val="333333"/>
          <w:szCs w:val="24"/>
        </w:rPr>
        <w:t>SARS</w:t>
      </w:r>
      <w:r w:rsidRPr="00B172E9">
        <w:rPr>
          <w:rFonts w:ascii="Times New Roman" w:hAnsi="Times New Roman" w:hint="eastAsia"/>
          <w:color w:val="333333"/>
          <w:szCs w:val="24"/>
        </w:rPr>
        <w:t>疫情的发生地。“病毒从哪里来？会不会比非典严重，传播快不快？传播路径如何？一切都要用数据说话，用流行病学调查的结果说话”。这是他目前面临的最棘手问题。</w:t>
      </w:r>
    </w:p>
    <w:p w:rsidR="00AD34A0" w:rsidRPr="00B172E9" w:rsidRDefault="00AD34A0" w:rsidP="00AD34A0">
      <w:pPr>
        <w:spacing w:line="440" w:lineRule="exact"/>
        <w:ind w:firstLine="420"/>
        <w:rPr>
          <w:rFonts w:ascii="Times New Roman" w:hAnsi="Times New Roman"/>
          <w:szCs w:val="24"/>
        </w:rPr>
      </w:pPr>
      <w:r w:rsidRPr="00B172E9">
        <w:rPr>
          <w:rFonts w:ascii="Times New Roman" w:hAnsi="Times New Roman" w:hint="eastAsia"/>
          <w:szCs w:val="24"/>
        </w:rPr>
        <w:t>李群和同事们早在</w:t>
      </w:r>
      <w:r w:rsidRPr="00B172E9">
        <w:rPr>
          <w:rFonts w:ascii="Times New Roman" w:hAnsi="Times New Roman" w:hint="eastAsia"/>
          <w:szCs w:val="24"/>
        </w:rPr>
        <w:t>12</w:t>
      </w:r>
      <w:r w:rsidRPr="00B172E9">
        <w:rPr>
          <w:rFonts w:ascii="Times New Roman" w:hAnsi="Times New Roman" w:hint="eastAsia"/>
          <w:szCs w:val="24"/>
        </w:rPr>
        <w:t>月</w:t>
      </w:r>
      <w:r w:rsidRPr="00B172E9">
        <w:rPr>
          <w:rFonts w:ascii="Times New Roman" w:hAnsi="Times New Roman" w:hint="eastAsia"/>
          <w:szCs w:val="24"/>
        </w:rPr>
        <w:t>31</w:t>
      </w:r>
      <w:r w:rsidRPr="00B172E9">
        <w:rPr>
          <w:rFonts w:ascii="Times New Roman" w:hAnsi="Times New Roman" w:hint="eastAsia"/>
          <w:szCs w:val="24"/>
        </w:rPr>
        <w:t>日就第一时间赶到武汉，立刻着手制定了《武汉市不明原因的病毒性肺炎应急监测方案》和《武汉市不明原因的病毒性肺炎密切接触者管理方案》。而他的同事也分三组赶赴武汉市金银潭医院对</w:t>
      </w:r>
      <w:r w:rsidRPr="00B172E9">
        <w:rPr>
          <w:rFonts w:ascii="Times New Roman" w:hAnsi="Times New Roman" w:hint="eastAsia"/>
          <w:szCs w:val="24"/>
        </w:rPr>
        <w:t>89</w:t>
      </w:r>
      <w:r w:rsidRPr="00B172E9">
        <w:rPr>
          <w:rFonts w:ascii="Times New Roman" w:hAnsi="Times New Roman" w:hint="eastAsia"/>
          <w:szCs w:val="24"/>
        </w:rPr>
        <w:t>例收治病人全部进行了调查。</w:t>
      </w:r>
    </w:p>
    <w:p w:rsidR="00AD34A0" w:rsidRPr="00B172E9" w:rsidRDefault="00AD34A0" w:rsidP="00AD34A0">
      <w:pPr>
        <w:widowControl/>
        <w:shd w:val="clear" w:color="auto" w:fill="FFFFFF"/>
        <w:spacing w:line="440" w:lineRule="exact"/>
        <w:ind w:firstLineChars="0"/>
        <w:rPr>
          <w:rFonts w:ascii="Times New Roman" w:hAnsi="Times New Roman" w:cs="宋体"/>
          <w:color w:val="333333"/>
          <w:kern w:val="0"/>
          <w:szCs w:val="24"/>
        </w:rPr>
      </w:pPr>
      <w:r w:rsidRPr="00B172E9">
        <w:rPr>
          <w:rFonts w:ascii="Times New Roman" w:hAnsi="Times New Roman" w:cs="宋体" w:hint="eastAsia"/>
          <w:color w:val="333333"/>
          <w:kern w:val="0"/>
          <w:szCs w:val="24"/>
        </w:rPr>
        <w:t>http://www.chinacdc.cn/yw_9324/202002/t20200201_212137.html</w:t>
      </w:r>
      <w:r w:rsidRPr="00B172E9">
        <w:rPr>
          <w:rFonts w:ascii="Times New Roman" w:hAnsi="Times New Roman" w:cs="宋体" w:hint="eastAsia"/>
          <w:color w:val="333333"/>
          <w:kern w:val="0"/>
          <w:szCs w:val="24"/>
        </w:rPr>
        <w:t xml:space="preserve">　</w:t>
      </w:r>
    </w:p>
    <w:p w:rsidR="008816BA" w:rsidRPr="00AD34A0" w:rsidRDefault="008816BA" w:rsidP="00BA6795">
      <w:pPr>
        <w:ind w:right="1050" w:firstLine="420"/>
      </w:pPr>
    </w:p>
    <w:sectPr w:rsidR="008816BA" w:rsidRPr="00AD34A0"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4A0"/>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34A0"/>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AD34A0"/>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AD34A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2020-07-02T03:18:00Z</dcterms:created>
  <dcterms:modified xsi:type="dcterms:W3CDTF">2020-07-02T03:18:00Z</dcterms:modified>
</cp:coreProperties>
</file>