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93" w:rsidRPr="00B172E9" w:rsidRDefault="00D34693" w:rsidP="00D34693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虽是春寒料峭，郑树森院士却早早地迎候在停机坪，在春雨淅沥中撑着伞等待着。他笑说，要给李兰娟院士一个惊喜。“想到马上就能见到她，感觉非常高兴和激动！”穿越人海，两位院士牵住了手，这一幕太甜了！</w:t>
      </w:r>
    </w:p>
    <w:p w:rsidR="00D34693" w:rsidRPr="00B172E9" w:rsidRDefault="00D34693" w:rsidP="00D34693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希望我们国家的年青人多以这样的英雄为榜样，而不是盲目的去追逐一些拿着上千万片酬在银幕上“尬演”的娱乐明星，也希望媒体人多宣传报道这些为国家做出贡献的英雄。</w:t>
      </w:r>
    </w:p>
    <w:p w:rsidR="00D34693" w:rsidRPr="00B172E9" w:rsidRDefault="00D34693" w:rsidP="00D34693">
      <w:pPr>
        <w:snapToGrid w:val="0"/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 w:hint="eastAsia"/>
          </w:rPr>
          <w:t>h</w:t>
        </w:r>
        <w:r w:rsidRPr="00B172E9">
          <w:rPr>
            <w:rStyle w:val="a3"/>
            <w:rFonts w:ascii="Times New Roman" w:hAnsi="Times New Roman"/>
          </w:rPr>
          <w:t>ttps://baijiahao.baidu.com/s?id=1662822117992672438&amp;wfr=spider&amp;for=pc</w:t>
        </w:r>
      </w:hyperlink>
    </w:p>
    <w:p w:rsidR="008816BA" w:rsidRPr="00D34693" w:rsidRDefault="008816BA" w:rsidP="00BA6795">
      <w:pPr>
        <w:ind w:right="1050" w:firstLine="420"/>
      </w:pPr>
    </w:p>
    <w:sectPr w:rsidR="008816BA" w:rsidRPr="00D34693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693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693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34693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D346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D3469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jiahao.baidu.com/s?id=1662822117992672438&amp;wfr=spider&amp;for=p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2020-07-02T05:31:00Z</dcterms:created>
  <dcterms:modified xsi:type="dcterms:W3CDTF">2020-07-02T05:31:00Z</dcterms:modified>
</cp:coreProperties>
</file>