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FF8" w:rsidRDefault="00BA7FF8" w:rsidP="00BA7FF8">
      <w:pPr>
        <w:widowControl/>
        <w:snapToGrid w:val="0"/>
        <w:spacing w:line="360" w:lineRule="auto"/>
        <w:ind w:firstLine="420"/>
        <w:jc w:val="left"/>
        <w:rPr>
          <w:rStyle w:val="a3"/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kern w:val="0"/>
          <w:szCs w:val="21"/>
        </w:rPr>
        <w:t>020</w:t>
      </w:r>
      <w:r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4</w:t>
      </w:r>
      <w:r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>24</w:t>
      </w:r>
      <w:r>
        <w:rPr>
          <w:rFonts w:ascii="Times New Roman" w:eastAsia="宋体" w:hAnsi="Times New Roman" w:cs="Times New Roman"/>
          <w:kern w:val="0"/>
          <w:szCs w:val="21"/>
        </w:rPr>
        <w:t>日，腾讯视频，地址：</w:t>
      </w:r>
      <w:hyperlink r:id="rId5" w:history="1">
        <w:r>
          <w:rPr>
            <w:rStyle w:val="a3"/>
            <w:rFonts w:ascii="Times New Roman" w:hAnsi="Times New Roman" w:cs="Times New Roman"/>
          </w:rPr>
          <w:t>http://m.v.qq.com/play/play.html?coverid=&amp;vid=</w:t>
        </w:r>
      </w:hyperlink>
      <w:r>
        <w:rPr>
          <w:rStyle w:val="a3"/>
          <w:rFonts w:ascii="Times New Roman" w:hAnsi="Times New Roman" w:cs="Times New Roman"/>
        </w:rPr>
        <w:t>h0956k1isoq&amp;vuid24=pEEcDxBnaSFPZXHJI%2BXSbA%3D%3D&amp;ptag=2_3.4.3.5402_copy</w:t>
      </w:r>
    </w:p>
    <w:p w:rsidR="00BA7FF8" w:rsidRDefault="00BA7FF8" w:rsidP="00BA7FF8">
      <w:pPr>
        <w:widowControl/>
        <w:snapToGrid w:val="0"/>
        <w:spacing w:line="360" w:lineRule="auto"/>
        <w:ind w:firstLine="420"/>
        <w:rPr>
          <w:rFonts w:ascii="Times New Roman" w:eastAsia="宋体" w:hAnsi="Times New Roman" w:cs="Times New Roman"/>
          <w:color w:val="C00000"/>
          <w:kern w:val="0"/>
          <w:szCs w:val="21"/>
        </w:rPr>
      </w:pPr>
      <w:r>
        <w:rPr>
          <w:rFonts w:ascii="Times New Roman" w:eastAsia="宋体" w:hAnsi="Times New Roman" w:cs="Times New Roman"/>
          <w:szCs w:val="21"/>
        </w:rPr>
        <w:t>这次疫情打破了过去的固有看法：西方讲人道主义，西方人科学理性，西方发达是因为制度更好。我们现在发现，危机来的时候，什么人道主义都没有了，老人被迫同意放弃急救。听信</w:t>
      </w:r>
      <w:r>
        <w:rPr>
          <w:rFonts w:ascii="Times New Roman" w:eastAsia="宋体" w:hAnsi="Times New Roman" w:cs="Times New Roman"/>
          <w:szCs w:val="21"/>
        </w:rPr>
        <w:t>5G</w:t>
      </w:r>
      <w:r>
        <w:rPr>
          <w:rFonts w:ascii="Times New Roman" w:eastAsia="宋体" w:hAnsi="Times New Roman" w:cs="Times New Roman"/>
          <w:szCs w:val="21"/>
        </w:rPr>
        <w:t>传播病毒，英国民众去烧基站。疫情在国外扩散这么严重，没有一个政客因此下台，但中国很多官员都因此下台。到底谁的制度对生命、对人民更负责？</w:t>
      </w:r>
    </w:p>
    <w:p w:rsidR="008816BA" w:rsidRDefault="008816BA" w:rsidP="00BA6795">
      <w:pPr>
        <w:ind w:right="1050" w:firstLine="420"/>
      </w:pPr>
    </w:p>
    <w:sectPr w:rsidR="008816BA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635F83"/>
    <w:multiLevelType w:val="singleLevel"/>
    <w:tmpl w:val="C7635F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7FF8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A7FF8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3">
    <w:name w:val="heading 3"/>
    <w:basedOn w:val="a"/>
    <w:next w:val="a"/>
    <w:link w:val="3Char"/>
    <w:unhideWhenUsed/>
    <w:qFormat/>
    <w:rsid w:val="00BA7FF8"/>
    <w:pPr>
      <w:keepNext/>
      <w:keepLines/>
      <w:spacing w:line="360" w:lineRule="auto"/>
      <w:ind w:firstLineChars="0" w:firstLine="0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BA7FF8"/>
    <w:rPr>
      <w:rFonts w:ascii="Times New Roman" w:eastAsia="宋体" w:hAnsi="Times New Roman"/>
      <w:b/>
      <w:szCs w:val="24"/>
    </w:rPr>
  </w:style>
  <w:style w:type="character" w:styleId="a3">
    <w:name w:val="Hyperlink"/>
    <w:basedOn w:val="a0"/>
    <w:uiPriority w:val="99"/>
    <w:unhideWhenUsed/>
    <w:qFormat/>
    <w:rsid w:val="00BA7F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.v.qq.com/play/play.html?coverid=&amp;vid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2020-07-02T03:05:00Z</dcterms:created>
  <dcterms:modified xsi:type="dcterms:W3CDTF">2020-07-02T03:05:00Z</dcterms:modified>
</cp:coreProperties>
</file>