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李浩燃：致敬伟大抗疫精神</w:t>
      </w:r>
    </w:p>
    <w:p>
      <w:pPr>
        <w:spacing w:line="240" w:lineRule="auto" w:before="0" w:after="0"/>
        <w:ind w:firstLine="420"/>
      </w:pPr>
      <w:r>
        <w:t>人民日报：2020年9月9日，第6版</w:t>
      </w:r>
    </w:p>
    <w:p>
      <w:pPr>
        <w:spacing w:line="240" w:lineRule="auto" w:before="0" w:after="0"/>
        <w:ind w:firstLine="420"/>
      </w:pPr>
      <w:r>
        <w:t>人无精神则不立，国无精神则不强。精神的力量是无穷尽的，引领人昂扬向上，感召人发愤图强，激励人勇毅前行。</w:t>
      </w:r>
    </w:p>
    <w:p>
      <w:pPr>
        <w:spacing w:line="240" w:lineRule="auto" w:before="0" w:after="0"/>
        <w:ind w:firstLine="420"/>
      </w:pPr>
      <w:r>
        <w:t>“在这场同严重疫情的殊死较量中，中国人民和中华民族以敢于斗争、敢于胜利的大无畏气概，铸就了生命至上、举国同心、舍生忘死、尊重科学、命运与共的伟大抗疫精神。”9月8日上午，全国抗击新冠肺炎疫情表彰大会在北京人民大会堂隆重举行，习近平总书记发表重要讲话，科学概括了伟大抗疫精神，深刻阐明了伟大抗疫精神的精神实质和丰富内涵，强调要在全社会大力弘扬伟大抗疫精神，使之转化为全面建设社会主义现代化国家、实现中华民族伟大复兴的强大力量。</w:t>
      </w:r>
    </w:p>
    <w:p>
      <w:pPr>
        <w:spacing w:line="240" w:lineRule="auto" w:before="0" w:after="0"/>
        <w:ind w:firstLine="420"/>
      </w:pPr>
      <w:r>
        <w:t>“令出如山”“生死阻击”“坚强防线”……日前，6集纪录片《同心战“疫”》陆续播出，全景展现了中国人民抗击新冠肺炎疫情的历程，唤起了刻骨铭心的记忆。“我必须跑得更快，才能从病毒手里抢回更多病人”，这是身患渐冻症的张定宇同志说出的平实感言；“2003年非典的时候你们保护了我们，今天轮到我们来保护你们了”，这是“90后”“00后”发出的青春誓言。从白衣为甲、逆行出征的医务人员到大爱无疆、无私奉献的志愿者，从临危受命、紧急攻关的科研人员到无惧寒暑、坚守岗位的社区工作者……长城内外、大江南北，在没有硝烟的战场上，处处都有冲锋陷阵的身影，处处都闪耀着伟大抗疫精神。</w:t>
      </w:r>
    </w:p>
    <w:p>
      <w:pPr>
        <w:spacing w:line="240" w:lineRule="auto" w:before="0" w:after="0"/>
        <w:ind w:firstLine="420"/>
      </w:pPr>
      <w:r>
        <w:t>精神是一个民族赖以长久生存的灵魂。“唯有精神上站得住、站得稳，一个民族才能在历史洪流中屹立不倒、挺立潮头。”面对突如其来的疫情，在以习近平同志为核心的党中央坚强领导下，举国同心、众志成城，亿万人民谱写了威武雄壮、气壮山河的凯歌，为以爱国主义为核心的民族精神和以改革创新为核心的时代精神注入新的内涵，成为抗疫决胜的“硬核”支撑。正如习近平总书记所指出的，“伟大抗疫精神，同中华民族长期形成的特质禀赋和文化基因一脉相承，是爱国主义、集体主义、社会主义精神的传承和发展，是中国精神的生动诠释，丰富了民族精神和时代精神的内涵。”</w:t>
      </w:r>
    </w:p>
    <w:p>
      <w:pPr>
        <w:spacing w:line="240" w:lineRule="auto" w:before="0" w:after="0"/>
        <w:ind w:firstLine="420"/>
      </w:pPr>
      <w:r>
        <w:t>“天行健，君子以自强不息。”同困难作斗争，是物质的角力，也是精神的对垒。在斗争中凝结升华的伟大抗疫精神，是我们不畏艰险战“疫”到底的强大动力，更是我们无惧风浪、砥砺前行的坚实支撑。当前，世界百年未有之大变局加速演进，国内改革发展稳定任务艰巨繁重，我国正处于实现中华民族伟大复兴关键时期。擦亮精神底色，激扬精神力量，在任何困难和风险面前都从来不放弃、不退缩、不止步，百折不挠为自己的前途命运而奋斗，这样的民族必将步履铿锵、拥抱光明前景，是任何人任何势力都无法阻挡的。</w:t>
      </w:r>
    </w:p>
    <w:p>
      <w:pPr>
        <w:spacing w:line="240" w:lineRule="auto" w:before="0" w:after="0"/>
        <w:ind w:firstLine="420"/>
      </w:pPr>
      <w:r>
        <w:t>在这次表彰大会上，习近平总书记向钟南山等抗疫功勋模范人物颁授勋章奖章。庄严而温暖的一幕，成为对抗疫英雄的最高礼赞，启示着榜样的意义、精神的价值。伟大的斗争，能够写下彪炳史册的篇章，迸发激荡人心的精神力量。砥砺于磨难，丰富于实践，成长于斗争——秉持在战“疫”中锻造的信念，弘扬在斗争中淬炼的精神，我们必将在新长征路上征服一个个“娄山关”“腊子口”，夺取一个又一个新的胜利。</w:t>
      </w:r>
    </w:p>
    <w:p>
      <w:pPr>
        <w:spacing w:line="240" w:lineRule="auto" w:before="0" w:after="0"/>
        <w:ind w:firstLine="420"/>
      </w:pPr>
      <w:r>
        <w:t>不久前，集纳66封书信的《战“疫”书简》出版发行，封面上的一句话蕴涵丰厚：“致敬从未被苦难驯服的我们”。今天，我们致敬伟大抗疫精神，就是致敬勠力同心、锐意进取，就是致敬不畏险阻、英勇斗争。而最好的致敬，莫如从我做起、躬身践行，以不弃微末、久久为功的姿态接续奋斗，把精神的力量转化为攻坚克难的澎湃动能！</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