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把课堂开在援鄂战疫一线——记四川大学华西护理学院教师刘逸文</w:t>
      </w:r>
    </w:p>
    <w:p>
      <w:pPr>
        <w:spacing w:line="240" w:lineRule="auto" w:before="0" w:after="0"/>
        <w:ind w:firstLine="420"/>
      </w:pPr>
      <w:r>
        <w:t>“有人问我‘你为什么一定要去武汉’，家人也说‘孩子还小，你再考虑考虑’……如果在疫情面前，我们都回避、逃跑，那还有谁去帮助被病毒折磨的病人呢？”</w:t>
      </w:r>
    </w:p>
    <w:p>
      <w:pPr>
        <w:spacing w:line="240" w:lineRule="auto" w:before="0" w:after="0"/>
        <w:ind w:firstLine="420"/>
      </w:pPr>
      <w:r>
        <w:t>3月2日，是四川大学华西护理学院原定的开学日，因为疫情，新学期课程转到了线上。当时正奋战在武汉的该院教师、华西医院重症医学科护士长刘逸文，用一封信向学生讲述了自己走上战疫一线的心路历程，让不少学生流下感动的泪水。</w:t>
      </w:r>
    </w:p>
    <w:p>
      <w:pPr>
        <w:spacing w:line="240" w:lineRule="auto" w:before="0" w:after="0"/>
        <w:ind w:firstLine="420"/>
      </w:pPr>
      <w:r>
        <w:t>援鄂期间，不管工作多累，只要一有时间，刘逸文就用“录播授课+在线答疑”的方式给学生上课。这学期她主讲的“急危重症护理学”“护理伦理学”“护理管理学”等课程，一节也没落下。在讲授专业知识的同时，刘逸文将战疫过程中的点滴融入课堂化为思政教育素材，让学生对职业责任有更深刻的认知。</w:t>
      </w:r>
    </w:p>
    <w:p>
      <w:pPr>
        <w:spacing w:line="240" w:lineRule="auto" w:before="0" w:after="0"/>
        <w:ind w:firstLine="420"/>
      </w:pPr>
      <w:r>
        <w:t>“刘老师，一线的情况怎么样？”见学生对疫情很关切，刘逸文就把正在发生的抗疫一线故事与相关课程相结合讲给学生听。</w:t>
      </w:r>
    </w:p>
    <w:p>
      <w:pPr>
        <w:spacing w:line="240" w:lineRule="auto" w:before="0" w:after="0"/>
        <w:ind w:firstLine="420"/>
      </w:pPr>
      <w:r>
        <w:t>刘逸文援鄂期间所在的武汉大学人民医院23病区，收治的都是重症患者，其中多数年龄在60岁以上或有基础疾病，护理人员缺口很大。“怎样才能让有限的人力发挥最大效能？”反复摸索和研究后，她所在的医护小组将所有病人按病情轻重，分成绿、黄、红3个区，把人员和精力重点放在以危重病情患者为主的红区。</w:t>
      </w:r>
    </w:p>
    <w:p>
      <w:pPr>
        <w:spacing w:line="240" w:lineRule="auto" w:before="0" w:after="0"/>
        <w:ind w:firstLine="420"/>
      </w:pPr>
      <w:r>
        <w:t>“病人的病情是动态变化的，经过积极的治疗支持，红区的患者可以‘转绿’，绿区患者也可能‘转红’，必须灵活调配资源，降低重症死亡率。”当天晚上，刘逸文用现实中的案例，给学生讲解“护理管理学”课程中的相关知识点。</w:t>
      </w:r>
    </w:p>
    <w:p>
      <w:pPr>
        <w:spacing w:line="240" w:lineRule="auto" w:before="0" w:after="0"/>
        <w:ind w:firstLine="420"/>
      </w:pPr>
      <w:r>
        <w:t>为了让学生更好地理解自己的专业，增强职业认同感，刘逸文将课程思政的理念融入课堂的各个环节。</w:t>
      </w:r>
    </w:p>
    <w:p>
      <w:pPr>
        <w:spacing w:line="240" w:lineRule="auto" w:before="0" w:after="0"/>
        <w:ind w:firstLine="420"/>
      </w:pPr>
      <w:r>
        <w:t>她在给护理专业学生的信中这样写道：“现在，对于我们，对于护理，外界褒贬不一，我们被称为‘天使’，却一次次被现实环境所束缚，你们也许会迷茫失落……将生之希望带给患者的，就是被称为‘天使’的我们。”</w:t>
      </w:r>
    </w:p>
    <w:p>
      <w:pPr>
        <w:spacing w:line="240" w:lineRule="auto" w:before="0" w:after="0"/>
        <w:ind w:firstLine="420"/>
      </w:pPr>
      <w:r>
        <w:t>有学生曾提出疑问：“学护理读完本科就足够了，为啥还要读硕士、博士？”刘逸文回答学生：“这次抢救危重症患者使用的ECMO（体外心肺循环系统）、PICC（经外周静脉穿刺中心静脉置管）等设备和技术，许多普通护士平常见都没有见过，如果专业知识不够，怎么能更好地抢救病患呢？只有专业，才能把病患从死神手中抢回来！”</w:t>
      </w:r>
    </w:p>
    <w:p>
      <w:pPr>
        <w:spacing w:line="240" w:lineRule="auto" w:before="0" w:after="0"/>
        <w:ind w:firstLine="420"/>
      </w:pPr>
      <w:r>
        <w:t>4月21日，四川最后一批援鄂医疗队队员解除隔离，作为其中的一员，刘逸文也平安返家。短暂休整后，她又开始给学生在线上课，同时梳理着在武汉一线经历的案例和故事，把其中与课程相关的内容加入自己的教案中。</w:t>
      </w:r>
    </w:p>
    <w:p>
      <w:pPr>
        <w:spacing w:line="240" w:lineRule="auto" w:before="0" w:after="0"/>
        <w:ind w:firstLine="420"/>
      </w:pPr>
      <w:r>
        <w:t>“这段抗疫经历是宝贵的人生财富，我要把从中获取的智慧和精神继续传递下去。”刘逸文说。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http://www.moe.gov.cn/jyb_xwfb/xw_zt/moe_357/jyzt_2020n/2020_zt03/dianxing/202005/t20200508_451309.html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