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6.蓬佩奥：尼克松总统说：“直到中国有所改变，全球才能安全。”多年来美国与中国打交道的做法并没有给中国带来尼克松总统希望引发的改变，与中国盲目接触的旧策略已经失败，美国必须促使中国改变。</w:t>
      </w:r>
    </w:p>
    <w:p>
      <w:pPr>
        <w:spacing w:line="240" w:lineRule="auto" w:before="0" w:after="0"/>
        <w:ind w:firstLine="420"/>
      </w:pPr>
      <w:r>
        <w:t>错！</w:t>
      </w:r>
    </w:p>
    <w:p>
      <w:pPr>
        <w:spacing w:line="240" w:lineRule="auto" w:before="0" w:after="0"/>
        <w:ind w:firstLine="420"/>
      </w:pPr>
      <w:r>
        <w:t>◆美国与中国并非“盲目接触”，而是经过深思熟虑、符合美国国家利益。尼克松总统之所以推动中美关系正常化，其目的不是要改变中国，而是为了中美两国的共同利益。尼克松总统1972年首次访华期间，对中国领导人坦言他“是为美国利益而来”。他还在人民大会堂发表祝酒词说：“我们开始会谈时就承认我们之间有巨大的分歧，但是我们决心不让这些分歧阻碍我们和平相处。你们深信你们的制度，我们同样深信我们的制度。”</w:t>
      </w:r>
    </w:p>
    <w:p>
      <w:pPr>
        <w:spacing w:line="240" w:lineRule="auto" w:before="0" w:after="0"/>
        <w:ind w:firstLine="420"/>
      </w:pPr>
      <w:r>
        <w:t>◆所谓“美国对华接触政策失败”的论调重拾冷战思维，完全否定了中美交往几十年来取得的成果，不仅是对历史进程的无知，也是对中美两国人民的不尊重。这种散布“政治病毒”的做法理所当然会受到美国国内以及国际社会的质疑和批评。</w:t>
      </w:r>
    </w:p>
    <w:p>
      <w:pPr>
        <w:spacing w:line="240" w:lineRule="auto" w:before="0" w:after="0"/>
        <w:ind w:firstLine="420"/>
      </w:pPr>
      <w:r>
        <w:t>◆中美作为世界上两个大国，40多年来总体相安无事，没有兵戎相见，没有尖锐对抗，反而是不断克服困难、不断向前发展，这本身就是中美接触的最大成果。中美关系事关两国人民福祉，也关乎世界的和平、稳定、繁荣。</w:t>
      </w:r>
    </w:p>
    <w:p>
      <w:pPr>
        <w:spacing w:line="240" w:lineRule="auto" w:before="0" w:after="0"/>
        <w:ind w:firstLine="420"/>
      </w:pPr>
      <w:r>
        <w:t>◆美国前资深外交官、尼克松总统访华时的中文翻译傅立民表示，改变中国政治制度从来都不是接触政策的意图，蓬佩奥断言美对华接触政策失败，完全是对历史和现实的歪曲。</w:t>
      </w:r>
    </w:p>
    <w:p>
      <w:pPr>
        <w:spacing w:line="240" w:lineRule="auto" w:before="0" w:after="0"/>
        <w:ind w:firstLine="420"/>
      </w:pPr>
      <w:r>
        <w:t>◆美国对外关系委员会会长哈斯表示，蓬佩奥正试图让美国走上一条注定失败的道路。美国没有能力决定中国的未来，更不用说改变中国。所有涉及中国的事情，都应由中国人民和他们的领导人来决定。</w:t>
      </w:r>
    </w:p>
    <w:p>
      <w:pPr>
        <w:spacing w:line="240" w:lineRule="auto" w:before="0" w:after="0"/>
        <w:ind w:firstLine="420"/>
      </w:pPr>
      <w:r>
        <w:t>◆美国智库“国家利益中心”资深研究员希尔指出，蓬佩奥声称美方50多年的对华接触一无所获，但事实上该战略取得巨大成功。美对苏冷战取得成功一定程度上得益于美中战略合作。中国改革开放极大促进了美中两国经济文化联系，中国向美出口廉价商品的同时成为美农民和制造商的出口市场，中国逐渐接受多边主义并成为负责任的防扩散国家，中国社会也呈现巨大进步和开放。</w:t>
      </w:r>
    </w:p>
    <w:p>
      <w:pPr>
        <w:spacing w:line="240" w:lineRule="auto" w:before="0" w:after="0"/>
        <w:ind w:firstLine="420"/>
      </w:pPr>
      <w:r>
        <w:t>◆新加坡国立大学教授、前驻联合国大使马凯硕表示，未来的历史学家或许会惊讶，一个不足250年建国史的国家居然相信自己可以改变一个拥有4000年政治文明的大国。这种认为全世界都会走上西式发展道路的想法本身就是极其傲慢的；中国和美国有根本不同：美国认为，它有世界上最好的社会，其他国家只要照搬它就能变得更好。但我们在过去一些年里看到，让一个社会转型是多么难。当美国把所谓民主输往伊拉克后，那里以灾难结束。中国人有不同的立场，简单来说就是：只有我们中国人能成为中国人；你们选出对你们好的制度，我们选择我们自己的。中国现在变得更强大，当然也更有执行力。这就是现实。</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