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E69" w:rsidRDefault="00F64392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西方扬言</w:t>
      </w:r>
      <w:r>
        <w:rPr>
          <w:lang w:eastAsia="zh-CN"/>
        </w:rPr>
        <w:t>“</w:t>
      </w:r>
      <w:r>
        <w:rPr>
          <w:lang w:eastAsia="zh-CN"/>
        </w:rPr>
        <w:t>向中国索赔</w:t>
      </w:r>
      <w:r>
        <w:rPr>
          <w:lang w:eastAsia="zh-CN"/>
        </w:rPr>
        <w:t>”</w:t>
      </w:r>
      <w:r>
        <w:rPr>
          <w:lang w:eastAsia="zh-CN"/>
        </w:rPr>
        <w:t>？门儿都没有！</w:t>
      </w:r>
    </w:p>
    <w:p w:rsidR="004A2E69" w:rsidRDefault="00F64392">
      <w:pPr>
        <w:spacing w:after="0" w:line="240" w:lineRule="auto"/>
        <w:ind w:firstLine="420"/>
      </w:pPr>
      <w:r>
        <w:t>http</w:t>
      </w:r>
      <w:r>
        <w:rPr>
          <w:rFonts w:hint="eastAsia"/>
          <w:lang w:eastAsia="zh-CN"/>
        </w:rPr>
        <w:t>:</w:t>
      </w:r>
      <w:r>
        <w:t>//cn.chinadaily.com.cn/a/202004/23/WS5ea0d743a310c00b73c78fc7.html</w:t>
      </w:r>
      <w:bookmarkStart w:id="0" w:name="_GoBack"/>
      <w:bookmarkEnd w:id="0"/>
    </w:p>
    <w:p w:rsidR="004A2E69" w:rsidRDefault="00F64392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对于某些西方政客而言，这种</w:t>
      </w:r>
      <w:r>
        <w:rPr>
          <w:lang w:eastAsia="zh-CN"/>
        </w:rPr>
        <w:t>“</w:t>
      </w:r>
      <w:r>
        <w:rPr>
          <w:lang w:eastAsia="zh-CN"/>
        </w:rPr>
        <w:t>中国赔偿论</w:t>
      </w:r>
      <w:r>
        <w:rPr>
          <w:lang w:eastAsia="zh-CN"/>
        </w:rPr>
        <w:t>”</w:t>
      </w:r>
      <w:r>
        <w:rPr>
          <w:lang w:eastAsia="zh-CN"/>
        </w:rPr>
        <w:t>是他们的</w:t>
      </w:r>
      <w:r>
        <w:rPr>
          <w:lang w:eastAsia="zh-CN"/>
        </w:rPr>
        <w:t>“</w:t>
      </w:r>
      <w:r>
        <w:rPr>
          <w:lang w:eastAsia="zh-CN"/>
        </w:rPr>
        <w:t>甩锅</w:t>
      </w:r>
      <w:r>
        <w:rPr>
          <w:lang w:eastAsia="zh-CN"/>
        </w:rPr>
        <w:t>”</w:t>
      </w:r>
      <w:r>
        <w:rPr>
          <w:lang w:eastAsia="zh-CN"/>
        </w:rPr>
        <w:t>新招，目的无非是混淆视听，把本国政府防控不力的责任，把民众对感染和病亡人数持续增长的愤怒，转嫁于中国。</w:t>
      </w:r>
    </w:p>
    <w:p w:rsidR="004A2E69" w:rsidRDefault="00F64392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这种想法还获得了一些西方民间人士的呼应：他们出于对中国根深蒂固的意识形态与种族偏见，闭口不谈此前中方的抗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努力及牺牲，也不相信中国的抗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成绩；随后，他们陷入了祖辈们动辄要求</w:t>
      </w:r>
      <w:r>
        <w:rPr>
          <w:lang w:eastAsia="zh-CN"/>
        </w:rPr>
        <w:t>“</w:t>
      </w:r>
      <w:r>
        <w:rPr>
          <w:lang w:eastAsia="zh-CN"/>
        </w:rPr>
        <w:t>赔款</w:t>
      </w:r>
      <w:r>
        <w:rPr>
          <w:lang w:eastAsia="zh-CN"/>
        </w:rPr>
        <w:t>”</w:t>
      </w:r>
      <w:r>
        <w:rPr>
          <w:lang w:eastAsia="zh-CN"/>
        </w:rPr>
        <w:t>的</w:t>
      </w:r>
      <w:r>
        <w:rPr>
          <w:lang w:eastAsia="zh-CN"/>
        </w:rPr>
        <w:t>“</w:t>
      </w:r>
      <w:r>
        <w:rPr>
          <w:lang w:eastAsia="zh-CN"/>
        </w:rPr>
        <w:t>炮舰外交</w:t>
      </w:r>
      <w:r>
        <w:rPr>
          <w:lang w:eastAsia="zh-CN"/>
        </w:rPr>
        <w:t>”</w:t>
      </w:r>
      <w:r>
        <w:rPr>
          <w:lang w:eastAsia="zh-CN"/>
        </w:rPr>
        <w:t>迷思，幻想着也许能从中国拿到几分钱财。</w:t>
      </w:r>
    </w:p>
    <w:p w:rsidR="004A2E69" w:rsidRDefault="00F64392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当然，西方政客心里那是明镜似的，用一个多世纪前的旧把戏向中国索赔是不可能的。这事在国际法上行不通，没有法律根据和现实基础。但若利用此番言论，进一步抹黑中国的国家形象，将中国的一切抗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努力、对世界的援助全部抹杀，最好西方世界形成一股舆论合力，给中国带来国际压力，又</w:t>
      </w:r>
      <w:r>
        <w:rPr>
          <w:lang w:eastAsia="zh-CN"/>
        </w:rPr>
        <w:t>“</w:t>
      </w:r>
      <w:r>
        <w:rPr>
          <w:lang w:eastAsia="zh-CN"/>
        </w:rPr>
        <w:t>何乐而不为</w:t>
      </w:r>
      <w:r>
        <w:rPr>
          <w:lang w:eastAsia="zh-CN"/>
        </w:rPr>
        <w:t>”?</w:t>
      </w:r>
    </w:p>
    <w:p w:rsidR="004A2E69" w:rsidRDefault="00F64392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如此颠倒黑白、信口开河的言论恰恰说明，这些西方政客仍未将人民的生命健康放在首位，满脑子还是</w:t>
      </w:r>
      <w:r>
        <w:rPr>
          <w:lang w:eastAsia="zh-CN"/>
        </w:rPr>
        <w:t>“</w:t>
      </w:r>
      <w:r>
        <w:rPr>
          <w:lang w:eastAsia="zh-CN"/>
        </w:rPr>
        <w:t>政治抗疫</w:t>
      </w:r>
      <w:r>
        <w:rPr>
          <w:lang w:eastAsia="zh-CN"/>
        </w:rPr>
        <w:t>”</w:t>
      </w:r>
      <w:r>
        <w:rPr>
          <w:lang w:eastAsia="zh-CN"/>
        </w:rPr>
        <w:t>的思路：如何利用疫情攫取政治利益，打击其他国家，才是他们抗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的根本逻辑。</w:t>
      </w:r>
    </w:p>
    <w:p w:rsidR="004A2E69" w:rsidRDefault="00F64392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实际上，这种</w:t>
      </w:r>
      <w:r>
        <w:rPr>
          <w:lang w:eastAsia="zh-CN"/>
        </w:rPr>
        <w:t>“</w:t>
      </w:r>
      <w:r>
        <w:rPr>
          <w:lang w:eastAsia="zh-CN"/>
        </w:rPr>
        <w:t>索赔论</w:t>
      </w:r>
      <w:r>
        <w:rPr>
          <w:lang w:eastAsia="zh-CN"/>
        </w:rPr>
        <w:t>”</w:t>
      </w:r>
      <w:r>
        <w:rPr>
          <w:lang w:eastAsia="zh-CN"/>
        </w:rPr>
        <w:t>是完全没有道理的。疫情面前，全人类都是受害者；历史上，更从未出现因公共卫生事件对特定国家和民族</w:t>
      </w:r>
      <w:r>
        <w:rPr>
          <w:lang w:eastAsia="zh-CN"/>
        </w:rPr>
        <w:t>“</w:t>
      </w:r>
      <w:r>
        <w:rPr>
          <w:lang w:eastAsia="zh-CN"/>
        </w:rPr>
        <w:t>索赔</w:t>
      </w:r>
      <w:r>
        <w:rPr>
          <w:lang w:eastAsia="zh-CN"/>
        </w:rPr>
        <w:t>”</w:t>
      </w:r>
      <w:r>
        <w:rPr>
          <w:lang w:eastAsia="zh-CN"/>
        </w:rPr>
        <w:t>的先例。</w:t>
      </w:r>
    </w:p>
    <w:p w:rsidR="004A2E69" w:rsidRDefault="004A2E69">
      <w:pPr>
        <w:spacing w:after="0" w:line="240" w:lineRule="auto"/>
        <w:ind w:firstLine="420"/>
        <w:rPr>
          <w:lang w:eastAsia="zh-CN"/>
        </w:rPr>
      </w:pPr>
    </w:p>
    <w:sectPr w:rsidR="004A2E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2E69"/>
    <w:rsid w:val="00AA1D8D"/>
    <w:rsid w:val="00B47730"/>
    <w:rsid w:val="00CB0664"/>
    <w:rsid w:val="00F643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FD34AE1-F14F-4694-90A9-733E09B5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265FF0-849C-4A7A-95EF-288DC63D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2020-11-02T02:35:00Z</dcterms:modified>
  <cp:category/>
</cp:coreProperties>
</file>