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0C" w:rsidRDefault="00C77151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国际法专家：美方所谓</w:t>
      </w:r>
      <w:r>
        <w:rPr>
          <w:lang w:eastAsia="zh-CN"/>
        </w:rPr>
        <w:t>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r>
        <w:rPr>
          <w:lang w:eastAsia="zh-CN"/>
        </w:rPr>
        <w:t>于理不通、于法无据</w:t>
      </w:r>
    </w:p>
    <w:p w:rsidR="004E010C" w:rsidRDefault="00C77151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//mp.weixin.qq.com/s/Qps8-PVhV6m9rwFFk94A5g</w:t>
      </w:r>
    </w:p>
    <w:p w:rsidR="004E010C" w:rsidRDefault="00C7715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针对美国政客就新冠肺炎疫情不断抛出的</w:t>
      </w:r>
      <w:r>
        <w:rPr>
          <w:lang w:eastAsia="zh-CN"/>
        </w:rPr>
        <w:t>“</w:t>
      </w:r>
      <w:r>
        <w:rPr>
          <w:lang w:eastAsia="zh-CN"/>
        </w:rPr>
        <w:t>中国责任论</w:t>
      </w:r>
      <w:r>
        <w:rPr>
          <w:lang w:eastAsia="zh-CN"/>
        </w:rPr>
        <w:t>”“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r>
        <w:rPr>
          <w:lang w:eastAsia="zh-CN"/>
        </w:rPr>
        <w:t>等谬论，多位国际法专家日前在接受采访时表示，于理，中国无责可追；于法，</w:t>
      </w:r>
      <w:r>
        <w:rPr>
          <w:lang w:eastAsia="zh-CN"/>
        </w:rPr>
        <w:t>“</w:t>
      </w:r>
      <w:r>
        <w:rPr>
          <w:lang w:eastAsia="zh-CN"/>
        </w:rPr>
        <w:t>索赔者</w:t>
      </w:r>
      <w:r>
        <w:rPr>
          <w:lang w:eastAsia="zh-CN"/>
        </w:rPr>
        <w:t>”</w:t>
      </w:r>
      <w:r>
        <w:rPr>
          <w:lang w:eastAsia="zh-CN"/>
        </w:rPr>
        <w:t>无法可依；于情，历史上从未有天灾索赔的先例。所谓</w:t>
      </w:r>
      <w:r>
        <w:rPr>
          <w:lang w:eastAsia="zh-CN"/>
        </w:rPr>
        <w:t>“</w:t>
      </w:r>
      <w:r>
        <w:rPr>
          <w:lang w:eastAsia="zh-CN"/>
        </w:rPr>
        <w:t>中国担责</w:t>
      </w:r>
      <w:r>
        <w:rPr>
          <w:lang w:eastAsia="zh-CN"/>
        </w:rPr>
        <w:t>”“</w:t>
      </w:r>
      <w:r>
        <w:rPr>
          <w:lang w:eastAsia="zh-CN"/>
        </w:rPr>
        <w:t>中国赔偿</w:t>
      </w:r>
      <w:r>
        <w:rPr>
          <w:lang w:eastAsia="zh-CN"/>
        </w:rPr>
        <w:t>”</w:t>
      </w:r>
      <w:r>
        <w:rPr>
          <w:lang w:eastAsia="zh-CN"/>
        </w:rPr>
        <w:t>论调，无非是相关国家一些人罔顾事实和法理的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推责。</w:t>
      </w:r>
      <w:bookmarkStart w:id="0" w:name="_GoBack"/>
      <w:bookmarkEnd w:id="0"/>
    </w:p>
    <w:p w:rsidR="004E010C" w:rsidRDefault="00C7715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中国国际法学会会长黄进表示，美方为推卸自身抗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失策、不力的责任，抛出</w:t>
      </w:r>
      <w:r>
        <w:rPr>
          <w:lang w:eastAsia="zh-CN"/>
        </w:rPr>
        <w:t>“</w:t>
      </w:r>
      <w:r>
        <w:rPr>
          <w:lang w:eastAsia="zh-CN"/>
        </w:rPr>
        <w:t>中国责任论</w:t>
      </w:r>
      <w:r>
        <w:rPr>
          <w:lang w:eastAsia="zh-CN"/>
        </w:rPr>
        <w:t>”</w:t>
      </w:r>
      <w:r>
        <w:rPr>
          <w:lang w:eastAsia="zh-CN"/>
        </w:rPr>
        <w:t>，炒作</w:t>
      </w:r>
      <w:r>
        <w:rPr>
          <w:lang w:eastAsia="zh-CN"/>
        </w:rPr>
        <w:t>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r>
        <w:rPr>
          <w:lang w:eastAsia="zh-CN"/>
        </w:rPr>
        <w:t>，旨在为转嫁国内矛盾找</w:t>
      </w:r>
      <w:r>
        <w:rPr>
          <w:lang w:eastAsia="zh-CN"/>
        </w:rPr>
        <w:t>“</w:t>
      </w:r>
      <w:r>
        <w:rPr>
          <w:lang w:eastAsia="zh-CN"/>
        </w:rPr>
        <w:t>替罪羊</w:t>
      </w:r>
      <w:r>
        <w:rPr>
          <w:lang w:eastAsia="zh-CN"/>
        </w:rPr>
        <w:t>”</w:t>
      </w:r>
      <w:r>
        <w:rPr>
          <w:lang w:eastAsia="zh-CN"/>
        </w:rPr>
        <w:t>。黄进表示，今年是美国大选之年，有关政客的目标是主导大选前美国</w:t>
      </w:r>
      <w:proofErr w:type="gramStart"/>
      <w:r>
        <w:rPr>
          <w:lang w:eastAsia="zh-CN"/>
        </w:rPr>
        <w:t>舆论场</w:t>
      </w:r>
      <w:proofErr w:type="gramEnd"/>
      <w:r>
        <w:rPr>
          <w:lang w:eastAsia="zh-CN"/>
        </w:rPr>
        <w:t>的话语焦点，煽动对中国的愤怒、煽动民粹主义，确保其自身责任的话题被最大化稀释，从而争取胜选。黄进认为，随着中国不断发展进步，炒作</w:t>
      </w:r>
      <w:r>
        <w:rPr>
          <w:lang w:eastAsia="zh-CN"/>
        </w:rPr>
        <w:t>“</w:t>
      </w:r>
      <w:r>
        <w:rPr>
          <w:lang w:eastAsia="zh-CN"/>
        </w:rPr>
        <w:t>中国责任论</w:t>
      </w:r>
      <w:r>
        <w:rPr>
          <w:lang w:eastAsia="zh-CN"/>
        </w:rPr>
        <w:t>”“</w:t>
      </w:r>
      <w:r>
        <w:rPr>
          <w:lang w:eastAsia="zh-CN"/>
        </w:rPr>
        <w:t>中国赔偿论</w:t>
      </w:r>
      <w:r>
        <w:rPr>
          <w:lang w:eastAsia="zh-CN"/>
        </w:rPr>
        <w:t>”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核心的还是为了遏制中国。</w:t>
      </w:r>
      <w:r>
        <w:rPr>
          <w:lang w:eastAsia="zh-CN"/>
        </w:rPr>
        <w:t>“</w:t>
      </w:r>
      <w:r>
        <w:rPr>
          <w:lang w:eastAsia="zh-CN"/>
        </w:rPr>
        <w:t>表面上看是法律战，实际上是政治战、舆论战，是跟美方的选举战交织在一起的。</w:t>
      </w:r>
      <w:r>
        <w:rPr>
          <w:lang w:eastAsia="zh-CN"/>
        </w:rPr>
        <w:t>”</w:t>
      </w:r>
    </w:p>
    <w:p w:rsidR="004E010C" w:rsidRDefault="00C7715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专家表示，从法理上讲，突发大规模流行疾病是世界公共</w:t>
      </w:r>
      <w:r>
        <w:rPr>
          <w:lang w:eastAsia="zh-CN"/>
        </w:rPr>
        <w:t>卫生事件，不存在所谓疫情</w:t>
      </w:r>
      <w:proofErr w:type="gramStart"/>
      <w:r>
        <w:rPr>
          <w:lang w:eastAsia="zh-CN"/>
        </w:rPr>
        <w:t>首发国</w:t>
      </w:r>
      <w:proofErr w:type="gramEnd"/>
      <w:r>
        <w:rPr>
          <w:lang w:eastAsia="zh-CN"/>
        </w:rPr>
        <w:t>的</w:t>
      </w:r>
      <w:r>
        <w:rPr>
          <w:lang w:eastAsia="zh-CN"/>
        </w:rPr>
        <w:t>“</w:t>
      </w:r>
      <w:r>
        <w:rPr>
          <w:lang w:eastAsia="zh-CN"/>
        </w:rPr>
        <w:t>国家责任</w:t>
      </w:r>
      <w:r>
        <w:rPr>
          <w:lang w:eastAsia="zh-CN"/>
        </w:rPr>
        <w:t>”</w:t>
      </w:r>
      <w:r>
        <w:rPr>
          <w:lang w:eastAsia="zh-CN"/>
        </w:rPr>
        <w:t>问题。上世纪</w:t>
      </w:r>
      <w:r>
        <w:rPr>
          <w:lang w:eastAsia="zh-CN"/>
        </w:rPr>
        <w:t>80</w:t>
      </w:r>
      <w:r>
        <w:rPr>
          <w:lang w:eastAsia="zh-CN"/>
        </w:rPr>
        <w:t>年代，艾滋病首先在美国发现并蔓延至全世界，国际社会从未要求美国承担赔偿责任。</w:t>
      </w:r>
      <w:r>
        <w:rPr>
          <w:lang w:eastAsia="zh-CN"/>
        </w:rPr>
        <w:t>“</w:t>
      </w:r>
      <w:r>
        <w:rPr>
          <w:lang w:eastAsia="zh-CN"/>
        </w:rPr>
        <w:t>即便武汉首先报告疫情，中国也无须承担国际法上的国家责任，更何况新冠病毒源头尚未确定。</w:t>
      </w:r>
      <w:r>
        <w:rPr>
          <w:lang w:eastAsia="zh-CN"/>
        </w:rPr>
        <w:t>”</w:t>
      </w:r>
      <w:r>
        <w:rPr>
          <w:lang w:eastAsia="zh-CN"/>
        </w:rPr>
        <w:t>黄进说。专家指出，美方要求中国就疫情承担赔偿责任没有任何法律依据。根据国际法，国家责任的产生，</w:t>
      </w:r>
      <w:proofErr w:type="gramStart"/>
      <w:r>
        <w:rPr>
          <w:lang w:eastAsia="zh-CN"/>
        </w:rPr>
        <w:t>需责任国</w:t>
      </w:r>
      <w:proofErr w:type="gramEnd"/>
      <w:r>
        <w:rPr>
          <w:lang w:eastAsia="zh-CN"/>
        </w:rPr>
        <w:t>实施了违反国际法的行为，且与受害国的损失存在因果关系。中国的防疫抗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行为没有违反任何国际法，与美国因疫情大规模暴发可能遭受的损失之间也没有任何因果关系。美国所谓对中国展开调查，是有罪推定</w:t>
      </w:r>
      <w:r>
        <w:rPr>
          <w:lang w:eastAsia="zh-CN"/>
        </w:rPr>
        <w:t>。美国没有权利单方面对中国进行所谓的调查，单方面对中国展开调查是对中国主权的侵犯。</w:t>
      </w:r>
    </w:p>
    <w:p w:rsidR="004E010C" w:rsidRDefault="00C7715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“</w:t>
      </w:r>
      <w:r>
        <w:rPr>
          <w:lang w:eastAsia="zh-CN"/>
        </w:rPr>
        <w:t>自疫情发生后，中国全面履行了《国际卫生条例》规定的义务，也尽了自己的道义责任，中国的防疫抗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行为不构成任何意义上的国际不法行为，当然不应承担任何所谓的</w:t>
      </w:r>
      <w:r>
        <w:rPr>
          <w:lang w:eastAsia="zh-CN"/>
        </w:rPr>
        <w:t>‘</w:t>
      </w:r>
      <w:r>
        <w:rPr>
          <w:lang w:eastAsia="zh-CN"/>
        </w:rPr>
        <w:t>国家责任</w:t>
      </w:r>
      <w:r>
        <w:rPr>
          <w:lang w:eastAsia="zh-CN"/>
        </w:rPr>
        <w:t>’</w:t>
      </w:r>
      <w:r>
        <w:rPr>
          <w:lang w:eastAsia="zh-CN"/>
        </w:rPr>
        <w:t>。</w:t>
      </w:r>
      <w:r>
        <w:rPr>
          <w:lang w:eastAsia="zh-CN"/>
        </w:rPr>
        <w:t>”</w:t>
      </w:r>
      <w:r>
        <w:rPr>
          <w:lang w:eastAsia="zh-CN"/>
        </w:rPr>
        <w:t>中国政法大学国际法学院院长孔庆江说。</w:t>
      </w:r>
    </w:p>
    <w:p w:rsidR="004E010C" w:rsidRDefault="00C77151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此外，根据国际法上的主权平等原则，一国在疫情防控方面所采取的主权行为不受他国法院管辖。孔庆江说，从程序上讲，根据国家豁免权，美国法院无权审理以中国为被告的案件。</w:t>
      </w:r>
    </w:p>
    <w:p w:rsidR="004E010C" w:rsidRDefault="004E010C">
      <w:pPr>
        <w:spacing w:after="0" w:line="240" w:lineRule="auto"/>
        <w:ind w:firstLine="420"/>
        <w:rPr>
          <w:lang w:eastAsia="zh-CN"/>
        </w:rPr>
      </w:pPr>
    </w:p>
    <w:sectPr w:rsidR="004E01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010C"/>
    <w:rsid w:val="00AA1D8D"/>
    <w:rsid w:val="00B47730"/>
    <w:rsid w:val="00C7715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542F3F90-1745-44F7-B1C9-2C567CCE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895AB9-7C90-4908-8A4D-D94A4B53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2020-11-02T02:19:00Z</dcterms:modified>
  <cp:category/>
</cp:coreProperties>
</file>