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B9" w:rsidRDefault="00510C85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《柳叶刀》杂志主编撰文指出：中国早在</w:t>
      </w:r>
      <w:r>
        <w:rPr>
          <w:lang w:eastAsia="zh-CN"/>
        </w:rPr>
        <w:t>1</w:t>
      </w:r>
      <w:r>
        <w:rPr>
          <w:lang w:eastAsia="zh-CN"/>
        </w:rPr>
        <w:t>月份就解释了正在发生什么</w:t>
      </w:r>
    </w:p>
    <w:p w:rsidR="003156B9" w:rsidRDefault="00510C85">
      <w:pPr>
        <w:spacing w:after="0" w:line="240" w:lineRule="auto"/>
        <w:ind w:firstLine="420"/>
      </w:pPr>
      <w:r>
        <w:t>https</w:t>
      </w:r>
      <w:r>
        <w:rPr>
          <w:rFonts w:hint="eastAsia"/>
          <w:lang w:eastAsia="zh-CN"/>
        </w:rPr>
        <w:t>:</w:t>
      </w:r>
      <w:r>
        <w:t>//www.fmprc.gov.cn/web/fyrbt_673021/jzhsl_673025/t1799070.shtml</w:t>
      </w:r>
    </w:p>
    <w:p w:rsidR="003156B9" w:rsidRDefault="00510C85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《柳叶刀》杂志主编近日撰文指出，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卫组织和中国早在</w:t>
      </w:r>
      <w:r>
        <w:rPr>
          <w:lang w:eastAsia="zh-CN"/>
        </w:rPr>
        <w:t>1</w:t>
      </w:r>
      <w:r>
        <w:rPr>
          <w:lang w:eastAsia="zh-CN"/>
        </w:rPr>
        <w:t>月份就解释了正在发生什么，但在此后六个星期当中，一些国家毫无作为，这是个不可原谅的错误；用阴谋论去指责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卫组织或中国是不对的。</w:t>
      </w:r>
    </w:p>
    <w:p w:rsidR="003156B9" w:rsidRDefault="003156B9">
      <w:pPr>
        <w:spacing w:after="0" w:line="240" w:lineRule="auto"/>
        <w:ind w:firstLine="420"/>
        <w:rPr>
          <w:lang w:eastAsia="zh-CN"/>
        </w:rPr>
      </w:pPr>
      <w:bookmarkStart w:id="0" w:name="_GoBack"/>
      <w:bookmarkEnd w:id="0"/>
    </w:p>
    <w:sectPr w:rsidR="003156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56B9"/>
    <w:rsid w:val="00326F90"/>
    <w:rsid w:val="00510C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4160262-7080-4427-A98E-40EDCC46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2119CC-2FE8-433F-877E-005905A1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2020-11-02T02:36:00Z</dcterms:modified>
  <cp:category/>
</cp:coreProperties>
</file>