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7D2" w:rsidRDefault="00325732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2020</w:t>
      </w:r>
      <w:r>
        <w:rPr>
          <w:lang w:eastAsia="zh-CN"/>
        </w:rPr>
        <w:t>年</w:t>
      </w:r>
      <w:r>
        <w:rPr>
          <w:lang w:eastAsia="zh-CN"/>
        </w:rPr>
        <w:t>7</w:t>
      </w:r>
      <w:r>
        <w:rPr>
          <w:lang w:eastAsia="zh-CN"/>
        </w:rPr>
        <w:t>月</w:t>
      </w:r>
      <w:r>
        <w:rPr>
          <w:lang w:eastAsia="zh-CN"/>
        </w:rPr>
        <w:t>9</w:t>
      </w:r>
      <w:r>
        <w:rPr>
          <w:lang w:eastAsia="zh-CN"/>
        </w:rPr>
        <w:t>日外交部发言人赵立坚主持例行记者会</w:t>
      </w:r>
    </w:p>
    <w:p w:rsidR="003E07D2" w:rsidRDefault="00325732">
      <w:pPr>
        <w:spacing w:after="0" w:line="240" w:lineRule="auto"/>
        <w:ind w:firstLine="420"/>
      </w:pPr>
      <w:r>
        <w:t>https</w:t>
      </w:r>
      <w:r>
        <w:rPr>
          <w:rFonts w:hint="eastAsia"/>
          <w:lang w:eastAsia="zh-CN"/>
        </w:rPr>
        <w:t>:</w:t>
      </w:r>
      <w:r>
        <w:t>//www.mfa.gov.cn/web/fyrbt_673021/jzhsl_673025/t1796488.shtml</w:t>
      </w:r>
    </w:p>
    <w:p w:rsidR="003E07D2" w:rsidRDefault="0032573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中新社记者：据报道，美国国务卿</w:t>
      </w: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7</w:t>
      </w:r>
      <w:r>
        <w:rPr>
          <w:lang w:eastAsia="zh-CN"/>
        </w:rPr>
        <w:t>月</w:t>
      </w:r>
      <w:r>
        <w:rPr>
          <w:lang w:eastAsia="zh-CN"/>
        </w:rPr>
        <w:t>8</w:t>
      </w:r>
      <w:r>
        <w:rPr>
          <w:lang w:eastAsia="zh-CN"/>
        </w:rPr>
        <w:t>日接受记者采访时，就政治制度、疫情应对等问题指责中国。中方对此有何回应？</w:t>
      </w:r>
      <w:bookmarkStart w:id="0" w:name="_GoBack"/>
      <w:bookmarkEnd w:id="0"/>
    </w:p>
    <w:p w:rsidR="003E07D2" w:rsidRDefault="0032573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赵立坚：一段时间来，</w:t>
      </w: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喋喋不休炮制各种</w:t>
      </w:r>
      <w:r>
        <w:rPr>
          <w:lang w:eastAsia="zh-CN"/>
        </w:rPr>
        <w:t>“</w:t>
      </w:r>
      <w:r>
        <w:rPr>
          <w:lang w:eastAsia="zh-CN"/>
        </w:rPr>
        <w:t>假新闻</w:t>
      </w:r>
      <w:r>
        <w:rPr>
          <w:lang w:eastAsia="zh-CN"/>
        </w:rPr>
        <w:t>”</w:t>
      </w:r>
      <w:r>
        <w:rPr>
          <w:lang w:eastAsia="zh-CN"/>
        </w:rPr>
        <w:t>，对中国进行大肆抹黑攻击，挑拨其他国家同中国的关系，充分暴露了他根深蒂固的冷战零和思维和意识形态偏见。</w:t>
      </w:r>
    </w:p>
    <w:p w:rsidR="003E07D2" w:rsidRDefault="0032573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事实不容捏造，谎言重复一千遍也还是谎言。我们奉劝这位美国政客纠正错误，停止散播</w:t>
      </w:r>
      <w:r>
        <w:rPr>
          <w:lang w:eastAsia="zh-CN"/>
        </w:rPr>
        <w:t>“</w:t>
      </w:r>
      <w:r>
        <w:rPr>
          <w:lang w:eastAsia="zh-CN"/>
        </w:rPr>
        <w:t>政治病毒</w:t>
      </w:r>
      <w:r>
        <w:rPr>
          <w:lang w:eastAsia="zh-CN"/>
        </w:rPr>
        <w:t>”</w:t>
      </w:r>
      <w:r>
        <w:rPr>
          <w:lang w:eastAsia="zh-CN"/>
        </w:rPr>
        <w:t>，以免彻底沦为国际社会的笑柄。</w:t>
      </w:r>
    </w:p>
    <w:p w:rsidR="003E07D2" w:rsidRDefault="0032573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总台央视记者：接着刚才的问题，美国国务卿</w:t>
      </w:r>
      <w:proofErr w:type="gramStart"/>
      <w:r>
        <w:rPr>
          <w:lang w:eastAsia="zh-CN"/>
        </w:rPr>
        <w:t>蓬佩奥</w:t>
      </w:r>
      <w:proofErr w:type="gramEnd"/>
      <w:r>
        <w:rPr>
          <w:lang w:eastAsia="zh-CN"/>
        </w:rPr>
        <w:t>在接受采访的时候还表示，中方表示向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卫组织通报了疫情，但事实并非如此。中方存在着严重信誉问题，没有告诉全世界有关新冠病毒的真相，并应该被追责。你对此有何评论？</w:t>
      </w:r>
    </w:p>
    <w:p w:rsidR="003E07D2" w:rsidRDefault="0032573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赵立坚：首先我想说，蓬佩奥先生，别再跟我们谈什么信誉、真相和责任了。你说得不累，我们听得都累了。</w:t>
      </w:r>
    </w:p>
    <w:p w:rsidR="003E07D2" w:rsidRDefault="0032573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说到信誉</w:t>
      </w:r>
      <w:r>
        <w:rPr>
          <w:lang w:eastAsia="zh-CN"/>
        </w:rPr>
        <w:t>——</w:t>
      </w:r>
      <w:r>
        <w:rPr>
          <w:lang w:eastAsia="zh-CN"/>
        </w:rPr>
        <w:t>美方这几年打着</w:t>
      </w:r>
      <w:r>
        <w:rPr>
          <w:lang w:eastAsia="zh-CN"/>
        </w:rPr>
        <w:t>“</w:t>
      </w:r>
      <w:r>
        <w:rPr>
          <w:lang w:eastAsia="zh-CN"/>
        </w:rPr>
        <w:t>美国优先</w:t>
      </w:r>
      <w:r>
        <w:rPr>
          <w:lang w:eastAsia="zh-CN"/>
        </w:rPr>
        <w:t>”</w:t>
      </w:r>
      <w:r>
        <w:rPr>
          <w:lang w:eastAsia="zh-CN"/>
        </w:rPr>
        <w:t>的旗号，在国际上一再背弃自身的国际承诺和义务，</w:t>
      </w:r>
      <w:proofErr w:type="gramStart"/>
      <w:r>
        <w:rPr>
          <w:lang w:eastAsia="zh-CN"/>
        </w:rPr>
        <w:t>毁</w:t>
      </w:r>
      <w:r>
        <w:rPr>
          <w:lang w:eastAsia="zh-CN"/>
        </w:rPr>
        <w:t>约退群成瘾</w:t>
      </w:r>
      <w:proofErr w:type="gramEnd"/>
      <w:r>
        <w:rPr>
          <w:lang w:eastAsia="zh-CN"/>
        </w:rPr>
        <w:t>，已经成为最大的</w:t>
      </w:r>
      <w:r>
        <w:rPr>
          <w:lang w:eastAsia="zh-CN"/>
        </w:rPr>
        <w:t>“</w:t>
      </w:r>
      <w:r>
        <w:rPr>
          <w:lang w:eastAsia="zh-CN"/>
        </w:rPr>
        <w:t>麻烦制造者</w:t>
      </w:r>
      <w:r>
        <w:rPr>
          <w:lang w:eastAsia="zh-CN"/>
        </w:rPr>
        <w:t>”</w:t>
      </w:r>
      <w:r>
        <w:rPr>
          <w:lang w:eastAsia="zh-CN"/>
        </w:rPr>
        <w:t>。</w:t>
      </w:r>
    </w:p>
    <w:p w:rsidR="003E07D2" w:rsidRDefault="0032573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说到真相</w:t>
      </w:r>
      <w:r>
        <w:rPr>
          <w:lang w:eastAsia="zh-CN"/>
        </w:rPr>
        <w:t>——</w:t>
      </w:r>
      <w:r>
        <w:rPr>
          <w:lang w:eastAsia="zh-CN"/>
        </w:rPr>
        <w:t>我想问一问蓬佩奥先生，美国政府能否就德特里克堡生物基地、</w:t>
      </w:r>
      <w:r>
        <w:rPr>
          <w:lang w:eastAsia="zh-CN"/>
        </w:rPr>
        <w:t>“</w:t>
      </w:r>
      <w:r>
        <w:rPr>
          <w:lang w:eastAsia="zh-CN"/>
        </w:rPr>
        <w:t>电子烟疾病</w:t>
      </w:r>
      <w:r>
        <w:rPr>
          <w:lang w:eastAsia="zh-CN"/>
        </w:rPr>
        <w:t>”</w:t>
      </w:r>
      <w:r>
        <w:rPr>
          <w:lang w:eastAsia="zh-CN"/>
        </w:rPr>
        <w:t>、美遍布全球的生物实验室等问题说出真相，给美国人民和国际社会一个交代？</w:t>
      </w:r>
    </w:p>
    <w:p w:rsidR="003E07D2" w:rsidRDefault="0032573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说到责任</w:t>
      </w:r>
      <w:r>
        <w:rPr>
          <w:lang w:eastAsia="zh-CN"/>
        </w:rPr>
        <w:t>——</w:t>
      </w:r>
      <w:r>
        <w:rPr>
          <w:lang w:eastAsia="zh-CN"/>
        </w:rPr>
        <w:t>在不到半年的时间里，美国累计确诊病例已经超过</w:t>
      </w:r>
      <w:r>
        <w:rPr>
          <w:lang w:eastAsia="zh-CN"/>
        </w:rPr>
        <w:t>300</w:t>
      </w:r>
      <w:r>
        <w:rPr>
          <w:lang w:eastAsia="zh-CN"/>
        </w:rPr>
        <w:t>万，死亡病例超过</w:t>
      </w:r>
      <w:r>
        <w:rPr>
          <w:lang w:eastAsia="zh-CN"/>
        </w:rPr>
        <w:t>13</w:t>
      </w:r>
      <w:r>
        <w:rPr>
          <w:lang w:eastAsia="zh-CN"/>
        </w:rPr>
        <w:t>万。美国政府确实对此负有不可推卸的责任。</w:t>
      </w:r>
    </w:p>
    <w:p w:rsidR="003E07D2" w:rsidRDefault="0032573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在自身诚信扫地、道义破产的情况下，不知蓬佩奥之流还有何颜面和勇气来谈论信誉、真相和追责？我们奉劝美方一些政客，还是听一听国际社会对于美国频频</w:t>
      </w:r>
      <w:proofErr w:type="gramStart"/>
      <w:r>
        <w:rPr>
          <w:lang w:eastAsia="zh-CN"/>
        </w:rPr>
        <w:t>毁约退群的</w:t>
      </w:r>
      <w:proofErr w:type="gramEnd"/>
      <w:r>
        <w:rPr>
          <w:lang w:eastAsia="zh-CN"/>
        </w:rPr>
        <w:t>强烈反对呼声吧！</w:t>
      </w:r>
    </w:p>
    <w:p w:rsidR="003E07D2" w:rsidRDefault="00325732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新冠肺炎疫情发生后，</w:t>
      </w:r>
      <w:proofErr w:type="gramStart"/>
      <w:r>
        <w:rPr>
          <w:lang w:eastAsia="zh-CN"/>
        </w:rPr>
        <w:t>中</w:t>
      </w:r>
      <w:r>
        <w:rPr>
          <w:lang w:eastAsia="zh-CN"/>
        </w:rPr>
        <w:t>方第</w:t>
      </w:r>
      <w:proofErr w:type="gramEnd"/>
      <w:r>
        <w:rPr>
          <w:lang w:eastAsia="zh-CN"/>
        </w:rPr>
        <w:t>一时间向</w:t>
      </w:r>
      <w:proofErr w:type="gramStart"/>
      <w:r>
        <w:rPr>
          <w:lang w:eastAsia="zh-CN"/>
        </w:rPr>
        <w:t>世</w:t>
      </w:r>
      <w:proofErr w:type="gramEnd"/>
      <w:r>
        <w:rPr>
          <w:lang w:eastAsia="zh-CN"/>
        </w:rPr>
        <w:t>卫组织作了通报。双方公布的时间线都清晰地罗列了相关事实，可以相互印证。蓬佩奥对国际社会有目共睹的事实视而不见，一味地热衷于捏造事实、</w:t>
      </w:r>
      <w:r>
        <w:rPr>
          <w:lang w:eastAsia="zh-CN"/>
        </w:rPr>
        <w:t>“</w:t>
      </w:r>
      <w:r>
        <w:rPr>
          <w:lang w:eastAsia="zh-CN"/>
        </w:rPr>
        <w:t>甩锅</w:t>
      </w:r>
      <w:r>
        <w:rPr>
          <w:lang w:eastAsia="zh-CN"/>
        </w:rPr>
        <w:t>”</w:t>
      </w:r>
      <w:r>
        <w:rPr>
          <w:lang w:eastAsia="zh-CN"/>
        </w:rPr>
        <w:t>推责、嫁祸于人，这掩盖不了美方自身抗</w:t>
      </w:r>
      <w:proofErr w:type="gramStart"/>
      <w:r>
        <w:rPr>
          <w:lang w:eastAsia="zh-CN"/>
        </w:rPr>
        <w:t>疫</w:t>
      </w:r>
      <w:proofErr w:type="gramEnd"/>
      <w:r>
        <w:rPr>
          <w:lang w:eastAsia="zh-CN"/>
        </w:rPr>
        <w:t>不力的失误，只能一次次暴露其撒谎欺骗的本性，只会让全世界进一步看清美国内一些人的虚伪、傲慢和无知。</w:t>
      </w:r>
    </w:p>
    <w:p w:rsidR="003E07D2" w:rsidRDefault="003E07D2">
      <w:pPr>
        <w:spacing w:after="0" w:line="240" w:lineRule="auto"/>
        <w:ind w:firstLine="420"/>
        <w:rPr>
          <w:lang w:eastAsia="zh-CN"/>
        </w:rPr>
      </w:pPr>
    </w:p>
    <w:p w:rsidR="003E07D2" w:rsidRDefault="003E07D2">
      <w:pPr>
        <w:spacing w:after="0" w:line="240" w:lineRule="auto"/>
        <w:ind w:firstLine="420"/>
        <w:rPr>
          <w:lang w:eastAsia="zh-CN"/>
        </w:rPr>
      </w:pPr>
    </w:p>
    <w:sectPr w:rsidR="003E07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5732"/>
    <w:rsid w:val="00326F90"/>
    <w:rsid w:val="003E07D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6291BF0-7C34-42BE-8EE0-128EF3FD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4AD655-FF80-4DB1-81BD-5D92D10D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2020-11-02T02:44:00Z</dcterms:modified>
  <cp:category/>
</cp:coreProperties>
</file>