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43C03" w14:textId="77777777" w:rsidR="00276AF0" w:rsidRDefault="00324229">
      <w:pPr>
        <w:spacing w:line="600" w:lineRule="exact"/>
        <w:jc w:val="left"/>
        <w:rPr>
          <w:rFonts w:ascii="仿宋_GB2312" w:eastAsia="仿宋_GB2312"/>
          <w:spacing w:val="4"/>
          <w:sz w:val="32"/>
          <w:szCs w:val="32"/>
        </w:rPr>
      </w:pPr>
      <w:r>
        <w:rPr>
          <w:rFonts w:ascii="黑体" w:eastAsia="黑体" w:hint="eastAsia"/>
          <w:kern w:val="32"/>
          <w:sz w:val="30"/>
          <w:szCs w:val="30"/>
        </w:rPr>
        <w:t xml:space="preserve">附件3 </w:t>
      </w:r>
    </w:p>
    <w:p w14:paraId="52462082" w14:textId="77777777" w:rsidR="00655A94" w:rsidRDefault="00655A94" w:rsidP="00655A94">
      <w:pPr>
        <w:spacing w:line="600" w:lineRule="exact"/>
        <w:jc w:val="center"/>
        <w:rPr>
          <w:rFonts w:eastAsia="方正小标宋简体"/>
          <w:spacing w:val="4"/>
          <w:sz w:val="36"/>
          <w:szCs w:val="30"/>
        </w:rPr>
      </w:pPr>
      <w:r>
        <w:rPr>
          <w:rFonts w:eastAsia="方正小标宋简体" w:hint="eastAsia"/>
          <w:spacing w:val="4"/>
          <w:sz w:val="36"/>
          <w:szCs w:val="30"/>
        </w:rPr>
        <w:t>成果报送工作</w:t>
      </w:r>
      <w:r>
        <w:rPr>
          <w:rFonts w:eastAsia="方正小标宋简体"/>
          <w:spacing w:val="4"/>
          <w:sz w:val="36"/>
          <w:szCs w:val="30"/>
        </w:rPr>
        <w:t>指南</w:t>
      </w:r>
    </w:p>
    <w:p w14:paraId="2DB79B95" w14:textId="77777777" w:rsidR="00276AF0" w:rsidRDefault="00276AF0">
      <w:pPr>
        <w:spacing w:line="600" w:lineRule="exact"/>
        <w:ind w:firstLineChars="200" w:firstLine="616"/>
        <w:rPr>
          <w:rFonts w:eastAsia="仿宋"/>
          <w:spacing w:val="4"/>
          <w:sz w:val="30"/>
          <w:szCs w:val="30"/>
        </w:rPr>
      </w:pPr>
    </w:p>
    <w:p w14:paraId="77D875FF" w14:textId="77777777" w:rsidR="00276AF0" w:rsidRDefault="00324229">
      <w:pPr>
        <w:spacing w:line="600" w:lineRule="exact"/>
        <w:ind w:firstLineChars="200" w:firstLine="656"/>
        <w:rPr>
          <w:rFonts w:eastAsia="仿宋_GB2312"/>
          <w:spacing w:val="4"/>
          <w:sz w:val="32"/>
          <w:szCs w:val="32"/>
        </w:rPr>
      </w:pPr>
      <w:r>
        <w:rPr>
          <w:rFonts w:eastAsia="仿宋_GB2312" w:hint="eastAsia"/>
          <w:spacing w:val="4"/>
          <w:sz w:val="32"/>
          <w:szCs w:val="32"/>
        </w:rPr>
        <w:t>2021</w:t>
      </w:r>
      <w:r>
        <w:rPr>
          <w:rFonts w:eastAsia="仿宋_GB2312" w:hint="eastAsia"/>
          <w:spacing w:val="4"/>
          <w:sz w:val="32"/>
          <w:szCs w:val="32"/>
        </w:rPr>
        <w:t>年高校平安校园建设优秀成果研讨展示活动的</w:t>
      </w:r>
      <w:r>
        <w:rPr>
          <w:rFonts w:ascii="仿宋_GB2312" w:eastAsia="仿宋_GB2312" w:hint="eastAsia"/>
          <w:spacing w:val="4"/>
          <w:sz w:val="32"/>
          <w:szCs w:val="32"/>
        </w:rPr>
        <w:t>申报工作通过全国高校思想政治工作网（以下简称“高校思政网”，网址：</w:t>
      </w:r>
      <w:r>
        <w:rPr>
          <w:rFonts w:eastAsia="仿宋_GB2312"/>
          <w:spacing w:val="4"/>
          <w:sz w:val="32"/>
          <w:szCs w:val="32"/>
        </w:rPr>
        <w:t>http:</w:t>
      </w:r>
      <w:r>
        <w:rPr>
          <w:rFonts w:ascii="仿宋_GB2312" w:eastAsia="仿宋_GB2312" w:hint="eastAsia"/>
          <w:spacing w:val="4"/>
          <w:sz w:val="32"/>
          <w:szCs w:val="32"/>
        </w:rPr>
        <w:t>//</w:t>
      </w:r>
      <w:r>
        <w:rPr>
          <w:rFonts w:eastAsia="仿宋_GB2312"/>
          <w:sz w:val="32"/>
          <w:szCs w:val="32"/>
        </w:rPr>
        <w:t>www.sizhengwang.cn</w:t>
      </w:r>
      <w:r>
        <w:rPr>
          <w:rFonts w:ascii="仿宋_GB2312" w:eastAsia="仿宋_GB2312" w:hint="eastAsia"/>
          <w:spacing w:val="4"/>
          <w:sz w:val="32"/>
          <w:szCs w:val="32"/>
        </w:rPr>
        <w:t>）高校思政工作申报系统上报。操作方法如下：</w:t>
      </w:r>
    </w:p>
    <w:p w14:paraId="4633B3CB" w14:textId="77777777" w:rsidR="00276AF0" w:rsidRDefault="00324229">
      <w:pPr>
        <w:spacing w:line="600" w:lineRule="exact"/>
        <w:ind w:firstLineChars="200" w:firstLine="656"/>
        <w:rPr>
          <w:rFonts w:eastAsia="黑体"/>
          <w:spacing w:val="4"/>
          <w:sz w:val="32"/>
          <w:szCs w:val="32"/>
        </w:rPr>
      </w:pPr>
      <w:r>
        <w:rPr>
          <w:rFonts w:eastAsia="黑体" w:hint="eastAsia"/>
          <w:spacing w:val="4"/>
          <w:sz w:val="32"/>
          <w:szCs w:val="32"/>
        </w:rPr>
        <w:t>一、账号申请</w:t>
      </w:r>
    </w:p>
    <w:p w14:paraId="48854BD6" w14:textId="276D6179" w:rsidR="00276AF0" w:rsidRDefault="00324229">
      <w:pPr>
        <w:ind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各高校在</w:t>
      </w:r>
      <w:r>
        <w:rPr>
          <w:rFonts w:ascii="仿宋_GB2312" w:eastAsia="仿宋_GB2312"/>
          <w:sz w:val="32"/>
          <w:szCs w:val="32"/>
        </w:rPr>
        <w:t>收到通知后，</w:t>
      </w:r>
      <w:r>
        <w:rPr>
          <w:rFonts w:ascii="仿宋_GB2312" w:eastAsia="仿宋_GB2312" w:hint="eastAsia"/>
          <w:sz w:val="32"/>
          <w:szCs w:val="32"/>
        </w:rPr>
        <w:t>如有</w:t>
      </w:r>
      <w:r>
        <w:rPr>
          <w:rFonts w:ascii="仿宋_GB2312" w:eastAsia="仿宋_GB2312"/>
          <w:sz w:val="32"/>
          <w:szCs w:val="32"/>
        </w:rPr>
        <w:t>申报意愿，</w:t>
      </w:r>
      <w:r>
        <w:rPr>
          <w:rFonts w:ascii="仿宋_GB2312" w:eastAsia="仿宋_GB2312" w:hint="eastAsia"/>
          <w:sz w:val="32"/>
          <w:szCs w:val="32"/>
        </w:rPr>
        <w:t>应尽快确定负责相关项目申报的工作人员，扫描二维码或进入网址（</w:t>
      </w:r>
      <w:r w:rsidRPr="00324229">
        <w:rPr>
          <w:rFonts w:ascii="仿宋_GB2312" w:eastAsia="仿宋_GB2312"/>
          <w:sz w:val="32"/>
          <w:szCs w:val="32"/>
        </w:rPr>
        <w:t>https://www.sizhengwang.cn/customform/879.shtml</w:t>
      </w:r>
      <w:r>
        <w:rPr>
          <w:rFonts w:ascii="仿宋_GB2312" w:eastAsia="仿宋_GB2312" w:hint="eastAsia"/>
          <w:sz w:val="32"/>
          <w:szCs w:val="32"/>
        </w:rPr>
        <w:t>）进行申报人员信息填写，等待高校思政网工作人员开设成果报送账号，开设完成后将有短信通知。</w:t>
      </w:r>
    </w:p>
    <w:p w14:paraId="77E461A5" w14:textId="25AA917E" w:rsidR="00324229" w:rsidRDefault="00324229" w:rsidP="00324229">
      <w:pPr>
        <w:ind w:firstLine="656"/>
        <w:jc w:val="center"/>
        <w:rPr>
          <w:rFonts w:ascii="仿宋_GB2312" w:eastAsia="仿宋_GB2312"/>
          <w:sz w:val="32"/>
          <w:szCs w:val="32"/>
        </w:rPr>
      </w:pPr>
      <w:r>
        <w:rPr>
          <w:rFonts w:eastAsia="黑体"/>
          <w:noProof/>
          <w:spacing w:val="4"/>
          <w:sz w:val="32"/>
          <w:szCs w:val="32"/>
        </w:rPr>
        <w:drawing>
          <wp:inline distT="0" distB="0" distL="0" distR="0" wp14:anchorId="1B9C5236" wp14:editId="77510910">
            <wp:extent cx="1117600" cy="1117600"/>
            <wp:effectExtent l="0" t="0" r="0" b="0"/>
            <wp:docPr id="1" name="图片 1" descr="形状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形状&#10;&#10;低可信度描述已自动生成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B2975" w14:textId="12CC46C8" w:rsidR="00276AF0" w:rsidRDefault="00324229">
      <w:pPr>
        <w:spacing w:line="600" w:lineRule="exact"/>
        <w:ind w:firstLineChars="200" w:firstLine="656"/>
        <w:rPr>
          <w:rFonts w:eastAsia="黑体"/>
          <w:spacing w:val="4"/>
          <w:sz w:val="32"/>
          <w:szCs w:val="32"/>
        </w:rPr>
      </w:pPr>
      <w:r>
        <w:rPr>
          <w:rFonts w:eastAsia="黑体" w:hint="eastAsia"/>
          <w:spacing w:val="4"/>
          <w:sz w:val="32"/>
          <w:szCs w:val="32"/>
        </w:rPr>
        <w:t>二</w:t>
      </w:r>
      <w:r>
        <w:rPr>
          <w:rFonts w:eastAsia="黑体"/>
          <w:spacing w:val="4"/>
          <w:sz w:val="32"/>
          <w:szCs w:val="32"/>
        </w:rPr>
        <w:t>、平台登录</w:t>
      </w:r>
    </w:p>
    <w:p w14:paraId="733249BD" w14:textId="6897FCDC" w:rsidR="00276AF0" w:rsidRDefault="0032422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在高校思政网首页幻灯图片左下方点击“高校思政工作申报系统”（以下简称“系统”）图标</w:t>
      </w:r>
      <w:r w:rsidR="0001539E">
        <w:rPr>
          <w:rFonts w:eastAsia="仿宋_GB2312" w:hint="eastAsia"/>
          <w:spacing w:val="4"/>
          <w:sz w:val="32"/>
          <w:szCs w:val="32"/>
        </w:rPr>
        <w:t>，进入</w:t>
      </w:r>
      <w:r w:rsidR="0001539E">
        <w:rPr>
          <w:rFonts w:ascii="仿宋_GB2312" w:eastAsia="仿宋_GB2312" w:hint="eastAsia"/>
          <w:sz w:val="32"/>
          <w:szCs w:val="32"/>
        </w:rPr>
        <w:t>登录页面（网址：</w:t>
      </w:r>
      <w:r w:rsidR="0001539E" w:rsidRPr="00885E06">
        <w:rPr>
          <w:rFonts w:eastAsia="仿宋_GB2312"/>
          <w:spacing w:val="4"/>
          <w:sz w:val="32"/>
          <w:szCs w:val="32"/>
        </w:rPr>
        <w:t>https://fuwu.sizhengwang.cn/control/login</w:t>
      </w:r>
      <w:r w:rsidR="0001539E">
        <w:rPr>
          <w:rFonts w:ascii="仿宋_GB2312" w:eastAsia="仿宋_GB2312" w:hint="eastAsia"/>
          <w:sz w:val="32"/>
          <w:szCs w:val="32"/>
        </w:rPr>
        <w:t>），</w:t>
      </w:r>
      <w:r>
        <w:rPr>
          <w:rFonts w:ascii="仿宋_GB2312" w:eastAsia="仿宋_GB2312"/>
          <w:spacing w:val="4"/>
          <w:sz w:val="32"/>
          <w:szCs w:val="32"/>
        </w:rPr>
        <w:t>使用手机号码和验证码进行登录</w:t>
      </w:r>
      <w:r>
        <w:rPr>
          <w:rFonts w:ascii="仿宋_GB2312" w:eastAsia="仿宋_GB2312" w:hint="eastAsia"/>
          <w:spacing w:val="4"/>
          <w:sz w:val="32"/>
          <w:szCs w:val="32"/>
        </w:rPr>
        <w:t>。</w:t>
      </w:r>
    </w:p>
    <w:p w14:paraId="6B43C880" w14:textId="77777777" w:rsidR="00276AF0" w:rsidRDefault="00324229">
      <w:pPr>
        <w:spacing w:line="600" w:lineRule="exact"/>
        <w:ind w:firstLineChars="200" w:firstLine="656"/>
        <w:rPr>
          <w:rFonts w:eastAsia="黑体"/>
          <w:spacing w:val="4"/>
          <w:sz w:val="32"/>
          <w:szCs w:val="32"/>
        </w:rPr>
      </w:pPr>
      <w:r>
        <w:rPr>
          <w:rFonts w:eastAsia="黑体" w:hint="eastAsia"/>
          <w:spacing w:val="4"/>
          <w:sz w:val="32"/>
          <w:szCs w:val="32"/>
        </w:rPr>
        <w:t>三</w:t>
      </w:r>
      <w:r>
        <w:rPr>
          <w:rFonts w:eastAsia="黑体"/>
          <w:spacing w:val="4"/>
          <w:sz w:val="32"/>
          <w:szCs w:val="32"/>
        </w:rPr>
        <w:t>、</w:t>
      </w:r>
      <w:r>
        <w:rPr>
          <w:rFonts w:eastAsia="黑体" w:hint="eastAsia"/>
          <w:spacing w:val="4"/>
          <w:sz w:val="32"/>
          <w:szCs w:val="32"/>
        </w:rPr>
        <w:t>申报</w:t>
      </w:r>
      <w:r>
        <w:rPr>
          <w:rFonts w:eastAsia="黑体"/>
          <w:spacing w:val="4"/>
          <w:sz w:val="32"/>
          <w:szCs w:val="32"/>
        </w:rPr>
        <w:t>流程</w:t>
      </w:r>
    </w:p>
    <w:p w14:paraId="226FC59F" w14:textId="77777777" w:rsidR="00276AF0" w:rsidRDefault="00324229">
      <w:pPr>
        <w:spacing w:line="600" w:lineRule="exact"/>
        <w:ind w:firstLineChars="200" w:firstLine="656"/>
        <w:rPr>
          <w:rFonts w:ascii="仿宋_GB2312" w:eastAsia="仿宋_GB2312"/>
          <w:color w:val="000000"/>
          <w:spacing w:val="4"/>
          <w:sz w:val="32"/>
          <w:szCs w:val="32"/>
        </w:rPr>
      </w:pPr>
      <w:r>
        <w:rPr>
          <w:rFonts w:ascii="仿宋_GB2312" w:eastAsia="仿宋_GB2312"/>
          <w:spacing w:val="4"/>
          <w:sz w:val="32"/>
          <w:szCs w:val="32"/>
        </w:rPr>
        <w:lastRenderedPageBreak/>
        <w:t>按照要求填写</w:t>
      </w:r>
      <w:r>
        <w:rPr>
          <w:rFonts w:ascii="仿宋_GB2312" w:eastAsia="仿宋_GB2312" w:hint="eastAsia"/>
          <w:spacing w:val="4"/>
          <w:sz w:val="32"/>
          <w:szCs w:val="32"/>
        </w:rPr>
        <w:t>项目基本信息，</w:t>
      </w:r>
      <w:r>
        <w:rPr>
          <w:rFonts w:eastAsia="仿宋_GB2312" w:hint="eastAsia"/>
          <w:color w:val="000000"/>
          <w:kern w:val="0"/>
          <w:sz w:val="32"/>
          <w:szCs w:val="32"/>
          <w:lang w:eastAsia="zh-Hans"/>
        </w:rPr>
        <w:t>填写</w:t>
      </w:r>
      <w:r>
        <w:rPr>
          <w:rFonts w:eastAsia="仿宋_GB2312" w:hint="eastAsia"/>
          <w:color w:val="000000"/>
          <w:kern w:val="0"/>
          <w:sz w:val="32"/>
          <w:szCs w:val="32"/>
        </w:rPr>
        <w:t>《项目申报书（典型案例）》（附件</w:t>
      </w:r>
      <w:r>
        <w:rPr>
          <w:rFonts w:eastAsia="仿宋_GB2312" w:hint="eastAsia"/>
          <w:color w:val="000000"/>
          <w:kern w:val="0"/>
          <w:sz w:val="32"/>
          <w:szCs w:val="32"/>
        </w:rPr>
        <w:t>1</w:t>
      </w:r>
      <w:r>
        <w:rPr>
          <w:rFonts w:eastAsia="仿宋_GB2312" w:hint="eastAsia"/>
          <w:color w:val="000000"/>
          <w:kern w:val="0"/>
          <w:sz w:val="32"/>
          <w:szCs w:val="32"/>
        </w:rPr>
        <w:t>）或《项目申报书（研究成果）》（附件</w:t>
      </w:r>
      <w:r>
        <w:rPr>
          <w:rFonts w:eastAsia="仿宋_GB2312"/>
          <w:color w:val="000000"/>
          <w:kern w:val="0"/>
          <w:sz w:val="32"/>
          <w:szCs w:val="32"/>
        </w:rPr>
        <w:t>2</w:t>
      </w:r>
      <w:r>
        <w:rPr>
          <w:rFonts w:eastAsia="仿宋_GB2312" w:hint="eastAsia"/>
          <w:color w:val="000000"/>
          <w:kern w:val="0"/>
          <w:sz w:val="32"/>
          <w:szCs w:val="32"/>
        </w:rPr>
        <w:t>）并盖章，</w:t>
      </w:r>
      <w:r>
        <w:rPr>
          <w:rFonts w:ascii="仿宋_GB2312" w:eastAsia="仿宋_GB2312" w:hint="eastAsia"/>
          <w:spacing w:val="4"/>
          <w:sz w:val="32"/>
          <w:szCs w:val="32"/>
        </w:rPr>
        <w:t>以附件</w:t>
      </w:r>
      <w:r>
        <w:rPr>
          <w:rFonts w:ascii="仿宋_GB2312" w:eastAsia="仿宋_GB2312"/>
          <w:spacing w:val="4"/>
          <w:sz w:val="32"/>
          <w:szCs w:val="32"/>
        </w:rPr>
        <w:t>形式</w:t>
      </w:r>
      <w:r>
        <w:rPr>
          <w:rFonts w:ascii="仿宋_GB2312" w:eastAsia="仿宋_GB2312" w:hint="eastAsia"/>
          <w:spacing w:val="4"/>
          <w:sz w:val="32"/>
          <w:szCs w:val="32"/>
        </w:rPr>
        <w:t>上传《申报书》盖章扫描版及可编辑版两个文件，格式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必须</w:t>
      </w:r>
      <w:r>
        <w:rPr>
          <w:rFonts w:ascii="仿宋_GB2312" w:eastAsia="仿宋_GB2312" w:hint="eastAsia"/>
          <w:spacing w:val="4"/>
          <w:sz w:val="32"/>
          <w:szCs w:val="32"/>
        </w:rPr>
        <w:t>为</w:t>
      </w:r>
      <w:r>
        <w:rPr>
          <w:rFonts w:eastAsia="仿宋" w:hint="eastAsia"/>
          <w:spacing w:val="4"/>
          <w:sz w:val="32"/>
          <w:szCs w:val="32"/>
        </w:rPr>
        <w:t>PDF</w:t>
      </w:r>
      <w:r>
        <w:rPr>
          <w:rFonts w:eastAsia="仿宋" w:hint="eastAsia"/>
          <w:color w:val="000000"/>
          <w:spacing w:val="4"/>
          <w:sz w:val="32"/>
          <w:szCs w:val="32"/>
        </w:rPr>
        <w:t>（每个</w:t>
      </w:r>
      <w:r>
        <w:rPr>
          <w:rFonts w:eastAsia="仿宋" w:hint="eastAsia"/>
          <w:color w:val="000000"/>
          <w:spacing w:val="4"/>
          <w:sz w:val="32"/>
          <w:szCs w:val="32"/>
        </w:rPr>
        <w:t>30M</w:t>
      </w:r>
      <w:r>
        <w:rPr>
          <w:rFonts w:eastAsia="仿宋" w:hint="eastAsia"/>
          <w:color w:val="000000"/>
          <w:spacing w:val="4"/>
          <w:sz w:val="32"/>
          <w:szCs w:val="32"/>
        </w:rPr>
        <w:t>以下）</w:t>
      </w:r>
      <w:r>
        <w:rPr>
          <w:rFonts w:eastAsia="仿宋" w:hint="eastAsia"/>
          <w:spacing w:val="4"/>
          <w:sz w:val="32"/>
          <w:szCs w:val="32"/>
        </w:rPr>
        <w:t>。</w:t>
      </w:r>
      <w:r>
        <w:rPr>
          <w:rFonts w:eastAsia="仿宋" w:hint="eastAsia"/>
          <w:color w:val="000000"/>
          <w:spacing w:val="4"/>
          <w:sz w:val="32"/>
          <w:szCs w:val="32"/>
        </w:rPr>
        <w:t>图片材料以</w:t>
      </w:r>
      <w:r>
        <w:rPr>
          <w:rFonts w:eastAsia="仿宋" w:hint="eastAsia"/>
          <w:color w:val="000000"/>
          <w:spacing w:val="4"/>
          <w:sz w:val="32"/>
          <w:szCs w:val="32"/>
        </w:rPr>
        <w:t>JPG</w:t>
      </w:r>
      <w:r>
        <w:rPr>
          <w:rFonts w:eastAsia="仿宋" w:hint="eastAsia"/>
          <w:color w:val="000000"/>
          <w:spacing w:val="4"/>
          <w:sz w:val="32"/>
          <w:szCs w:val="32"/>
        </w:rPr>
        <w:t>（每</w:t>
      </w:r>
      <w:r>
        <w:rPr>
          <w:rFonts w:eastAsia="仿宋"/>
          <w:color w:val="000000"/>
          <w:spacing w:val="4"/>
          <w:sz w:val="32"/>
          <w:szCs w:val="32"/>
        </w:rPr>
        <w:t>幅</w:t>
      </w:r>
      <w:r>
        <w:rPr>
          <w:rFonts w:eastAsia="仿宋"/>
          <w:color w:val="000000"/>
          <w:spacing w:val="4"/>
          <w:sz w:val="32"/>
          <w:szCs w:val="32"/>
        </w:rPr>
        <w:t>10</w:t>
      </w:r>
      <w:r>
        <w:rPr>
          <w:rFonts w:eastAsia="仿宋" w:hint="eastAsia"/>
          <w:color w:val="000000"/>
          <w:spacing w:val="4"/>
          <w:sz w:val="32"/>
          <w:szCs w:val="32"/>
        </w:rPr>
        <w:t>M</w:t>
      </w:r>
      <w:r>
        <w:rPr>
          <w:rFonts w:eastAsia="仿宋" w:hint="eastAsia"/>
          <w:color w:val="000000"/>
          <w:spacing w:val="4"/>
          <w:sz w:val="32"/>
          <w:szCs w:val="32"/>
        </w:rPr>
        <w:t>以下）格式</w:t>
      </w:r>
      <w:r>
        <w:rPr>
          <w:rFonts w:eastAsia="仿宋"/>
          <w:color w:val="000000"/>
          <w:spacing w:val="4"/>
          <w:sz w:val="32"/>
          <w:szCs w:val="32"/>
        </w:rPr>
        <w:t>上传，视频材料以</w:t>
      </w:r>
      <w:r>
        <w:rPr>
          <w:rFonts w:eastAsia="仿宋" w:hint="eastAsia"/>
          <w:color w:val="000000"/>
          <w:spacing w:val="4"/>
          <w:sz w:val="32"/>
          <w:szCs w:val="32"/>
        </w:rPr>
        <w:t>MP4</w:t>
      </w:r>
      <w:r>
        <w:rPr>
          <w:rFonts w:eastAsia="仿宋" w:hint="eastAsia"/>
          <w:color w:val="000000"/>
          <w:spacing w:val="4"/>
          <w:sz w:val="32"/>
          <w:szCs w:val="32"/>
        </w:rPr>
        <w:t>（每个</w:t>
      </w:r>
      <w:r>
        <w:rPr>
          <w:rFonts w:eastAsia="仿宋" w:hint="eastAsia"/>
          <w:color w:val="000000"/>
          <w:spacing w:val="4"/>
          <w:sz w:val="32"/>
          <w:szCs w:val="32"/>
        </w:rPr>
        <w:t>500M</w:t>
      </w:r>
      <w:r>
        <w:rPr>
          <w:rFonts w:eastAsia="仿宋" w:hint="eastAsia"/>
          <w:color w:val="000000"/>
          <w:spacing w:val="4"/>
          <w:sz w:val="32"/>
          <w:szCs w:val="32"/>
        </w:rPr>
        <w:t>以下）格式</w:t>
      </w:r>
      <w:r>
        <w:rPr>
          <w:rFonts w:eastAsia="仿宋"/>
          <w:color w:val="000000"/>
          <w:spacing w:val="4"/>
          <w:sz w:val="32"/>
          <w:szCs w:val="32"/>
        </w:rPr>
        <w:t>上传</w:t>
      </w:r>
      <w:r>
        <w:rPr>
          <w:rFonts w:eastAsia="仿宋" w:hint="eastAsia"/>
          <w:color w:val="000000"/>
          <w:spacing w:val="4"/>
          <w:sz w:val="32"/>
          <w:szCs w:val="32"/>
        </w:rPr>
        <w:t>，</w:t>
      </w:r>
      <w:r>
        <w:rPr>
          <w:rFonts w:eastAsia="仿宋" w:hint="eastAsia"/>
          <w:color w:val="000000"/>
          <w:spacing w:val="4"/>
          <w:sz w:val="32"/>
          <w:szCs w:val="32"/>
        </w:rPr>
        <w:t>PPT</w:t>
      </w:r>
      <w:r>
        <w:rPr>
          <w:rFonts w:eastAsia="仿宋" w:hint="eastAsia"/>
          <w:color w:val="000000"/>
          <w:spacing w:val="4"/>
          <w:sz w:val="32"/>
          <w:szCs w:val="32"/>
        </w:rPr>
        <w:t>文件</w:t>
      </w:r>
      <w:r>
        <w:rPr>
          <w:rFonts w:eastAsia="仿宋"/>
          <w:color w:val="000000"/>
          <w:spacing w:val="4"/>
          <w:sz w:val="32"/>
          <w:szCs w:val="32"/>
        </w:rPr>
        <w:t>须转为</w:t>
      </w:r>
      <w:r>
        <w:rPr>
          <w:rFonts w:eastAsia="仿宋" w:hint="eastAsia"/>
          <w:color w:val="000000"/>
          <w:spacing w:val="4"/>
          <w:sz w:val="32"/>
          <w:szCs w:val="32"/>
        </w:rPr>
        <w:t>PDF</w:t>
      </w:r>
      <w:r>
        <w:rPr>
          <w:rFonts w:eastAsia="仿宋" w:hint="eastAsia"/>
          <w:color w:val="000000"/>
          <w:spacing w:val="4"/>
          <w:sz w:val="32"/>
          <w:szCs w:val="32"/>
        </w:rPr>
        <w:t>格式</w:t>
      </w:r>
      <w:r>
        <w:rPr>
          <w:rFonts w:eastAsia="仿宋"/>
          <w:color w:val="000000"/>
          <w:spacing w:val="4"/>
          <w:sz w:val="32"/>
          <w:szCs w:val="32"/>
        </w:rPr>
        <w:t>上传</w:t>
      </w:r>
      <w:r>
        <w:rPr>
          <w:rFonts w:eastAsia="仿宋" w:hint="eastAsia"/>
          <w:color w:val="000000"/>
          <w:spacing w:val="4"/>
          <w:sz w:val="32"/>
          <w:szCs w:val="32"/>
        </w:rPr>
        <w:t>。</w:t>
      </w:r>
    </w:p>
    <w:p w14:paraId="34FD26A0" w14:textId="77777777" w:rsidR="00276AF0" w:rsidRDefault="00324229">
      <w:pPr>
        <w:spacing w:line="600" w:lineRule="exact"/>
        <w:ind w:firstLineChars="200" w:firstLine="656"/>
        <w:rPr>
          <w:rFonts w:eastAsia="黑体"/>
          <w:spacing w:val="4"/>
          <w:sz w:val="32"/>
          <w:szCs w:val="32"/>
        </w:rPr>
      </w:pPr>
      <w:r>
        <w:rPr>
          <w:rFonts w:eastAsia="黑体" w:hint="eastAsia"/>
          <w:spacing w:val="4"/>
          <w:sz w:val="32"/>
          <w:szCs w:val="32"/>
        </w:rPr>
        <w:t>四、</w:t>
      </w:r>
      <w:r>
        <w:rPr>
          <w:rFonts w:eastAsia="黑体"/>
          <w:spacing w:val="4"/>
          <w:sz w:val="32"/>
          <w:szCs w:val="32"/>
        </w:rPr>
        <w:t>注意事项</w:t>
      </w:r>
    </w:p>
    <w:p w14:paraId="6EBF9500" w14:textId="77777777" w:rsidR="00276AF0" w:rsidRDefault="00324229">
      <w:pPr>
        <w:spacing w:line="600" w:lineRule="exact"/>
        <w:ind w:firstLineChars="200" w:firstLine="656"/>
        <w:rPr>
          <w:rFonts w:ascii="仿宋_GB2312" w:eastAsia="仿宋_GB2312"/>
          <w:spacing w:val="4"/>
          <w:sz w:val="32"/>
          <w:szCs w:val="32"/>
        </w:rPr>
      </w:pPr>
      <w:r>
        <w:rPr>
          <w:rFonts w:eastAsia="仿宋_GB2312"/>
          <w:spacing w:val="4"/>
          <w:sz w:val="32"/>
          <w:szCs w:val="32"/>
        </w:rPr>
        <w:t>1</w:t>
      </w:r>
      <w:r>
        <w:rPr>
          <w:rFonts w:eastAsia="仿宋_GB2312" w:hint="eastAsia"/>
          <w:spacing w:val="4"/>
          <w:sz w:val="32"/>
          <w:szCs w:val="32"/>
        </w:rPr>
        <w:t>．</w:t>
      </w:r>
      <w:r>
        <w:rPr>
          <w:rFonts w:ascii="仿宋_GB2312" w:eastAsia="仿宋_GB2312" w:hint="eastAsia"/>
          <w:spacing w:val="4"/>
          <w:sz w:val="32"/>
          <w:szCs w:val="32"/>
        </w:rPr>
        <w:t>各申报单位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应</w:t>
      </w:r>
      <w:r>
        <w:rPr>
          <w:rFonts w:ascii="仿宋_GB2312" w:eastAsia="仿宋_GB2312"/>
          <w:color w:val="000000"/>
          <w:spacing w:val="4"/>
          <w:sz w:val="32"/>
          <w:szCs w:val="32"/>
        </w:rPr>
        <w:t>按规定数量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进行</w:t>
      </w:r>
      <w:r>
        <w:rPr>
          <w:rFonts w:ascii="仿宋_GB2312" w:eastAsia="仿宋_GB2312"/>
          <w:color w:val="000000"/>
          <w:spacing w:val="4"/>
          <w:sz w:val="32"/>
          <w:szCs w:val="32"/>
        </w:rPr>
        <w:t>推荐</w:t>
      </w:r>
      <w:r>
        <w:rPr>
          <w:rFonts w:ascii="仿宋_GB2312" w:eastAsia="仿宋_GB2312" w:hint="eastAsia"/>
          <w:color w:val="000000"/>
          <w:spacing w:val="4"/>
          <w:sz w:val="32"/>
          <w:szCs w:val="32"/>
        </w:rPr>
        <w:t>。</w:t>
      </w:r>
    </w:p>
    <w:p w14:paraId="46C408C7" w14:textId="77777777" w:rsidR="00276AF0" w:rsidRDefault="00324229">
      <w:pPr>
        <w:spacing w:line="600" w:lineRule="exact"/>
        <w:ind w:firstLineChars="200" w:firstLine="656"/>
        <w:rPr>
          <w:rFonts w:ascii="仿宋_GB2312" w:eastAsia="仿宋_GB2312"/>
          <w:spacing w:val="4"/>
          <w:sz w:val="32"/>
          <w:szCs w:val="32"/>
        </w:rPr>
      </w:pPr>
      <w:r>
        <w:rPr>
          <w:rFonts w:eastAsia="仿宋_GB2312"/>
          <w:spacing w:val="4"/>
          <w:sz w:val="32"/>
          <w:szCs w:val="32"/>
        </w:rPr>
        <w:t>2</w:t>
      </w:r>
      <w:r>
        <w:rPr>
          <w:rFonts w:eastAsia="仿宋_GB2312" w:hint="eastAsia"/>
          <w:spacing w:val="4"/>
          <w:sz w:val="32"/>
          <w:szCs w:val="32"/>
        </w:rPr>
        <w:t>．申</w:t>
      </w:r>
      <w:r>
        <w:rPr>
          <w:rFonts w:ascii="仿宋_GB2312" w:eastAsia="仿宋_GB2312" w:hint="eastAsia"/>
          <w:spacing w:val="4"/>
          <w:sz w:val="32"/>
          <w:szCs w:val="32"/>
        </w:rPr>
        <w:t>报材料一经提交，原则上不再修改，请认真填报。</w:t>
      </w:r>
    </w:p>
    <w:p w14:paraId="699183CC" w14:textId="1CF731B6" w:rsidR="00276AF0" w:rsidRDefault="00324229">
      <w:pPr>
        <w:spacing w:line="600" w:lineRule="exact"/>
        <w:ind w:firstLineChars="200" w:firstLine="656"/>
        <w:rPr>
          <w:rFonts w:eastAsia="仿宋"/>
          <w:spacing w:val="4"/>
          <w:sz w:val="32"/>
          <w:szCs w:val="32"/>
        </w:rPr>
      </w:pPr>
      <w:r>
        <w:rPr>
          <w:rFonts w:eastAsia="仿宋_GB2312"/>
          <w:spacing w:val="4"/>
          <w:sz w:val="32"/>
          <w:szCs w:val="32"/>
        </w:rPr>
        <w:t>3</w:t>
      </w:r>
      <w:r>
        <w:rPr>
          <w:rFonts w:eastAsia="仿宋_GB2312" w:hint="eastAsia"/>
          <w:spacing w:val="4"/>
          <w:sz w:val="32"/>
          <w:szCs w:val="32"/>
        </w:rPr>
        <w:t>．</w:t>
      </w:r>
      <w:r>
        <w:rPr>
          <w:rFonts w:ascii="仿宋_GB2312" w:eastAsia="仿宋_GB2312" w:hint="eastAsia"/>
          <w:spacing w:val="4"/>
          <w:sz w:val="32"/>
          <w:szCs w:val="32"/>
        </w:rPr>
        <w:t>本项目在</w:t>
      </w:r>
      <w:r>
        <w:rPr>
          <w:rFonts w:ascii="仿宋_GB2312" w:eastAsia="仿宋_GB2312" w:hAnsi="仿宋" w:cs="仿宋" w:hint="eastAsia"/>
          <w:spacing w:val="4"/>
          <w:sz w:val="32"/>
          <w:szCs w:val="32"/>
        </w:rPr>
        <w:t>“高校思政工作申报系统”的在线申报时间为</w:t>
      </w:r>
      <w:r>
        <w:rPr>
          <w:rFonts w:eastAsia="仿宋_GB2312"/>
          <w:spacing w:val="4"/>
          <w:sz w:val="32"/>
          <w:szCs w:val="32"/>
        </w:rPr>
        <w:t>20</w:t>
      </w:r>
      <w:r>
        <w:rPr>
          <w:rFonts w:eastAsia="仿宋_GB2312" w:hint="eastAsia"/>
          <w:spacing w:val="4"/>
          <w:sz w:val="32"/>
          <w:szCs w:val="32"/>
        </w:rPr>
        <w:t>2</w:t>
      </w:r>
      <w:r>
        <w:rPr>
          <w:rFonts w:eastAsia="仿宋_GB2312"/>
          <w:spacing w:val="4"/>
          <w:sz w:val="32"/>
          <w:szCs w:val="32"/>
        </w:rPr>
        <w:t>1</w:t>
      </w:r>
      <w:r>
        <w:rPr>
          <w:rFonts w:eastAsia="仿宋_GB2312"/>
          <w:spacing w:val="4"/>
          <w:sz w:val="32"/>
          <w:szCs w:val="32"/>
        </w:rPr>
        <w:t>年</w:t>
      </w:r>
      <w:r>
        <w:rPr>
          <w:rFonts w:eastAsia="仿宋_GB2312"/>
          <w:spacing w:val="4"/>
          <w:sz w:val="32"/>
          <w:szCs w:val="32"/>
        </w:rPr>
        <w:t>7</w:t>
      </w:r>
      <w:r>
        <w:rPr>
          <w:rFonts w:eastAsia="仿宋_GB2312"/>
          <w:spacing w:val="4"/>
          <w:sz w:val="32"/>
          <w:szCs w:val="32"/>
        </w:rPr>
        <w:t>月</w:t>
      </w:r>
      <w:r w:rsidR="000C480F">
        <w:rPr>
          <w:rFonts w:eastAsia="仿宋_GB2312"/>
          <w:spacing w:val="4"/>
          <w:sz w:val="32"/>
          <w:szCs w:val="32"/>
        </w:rPr>
        <w:t>20</w:t>
      </w:r>
      <w:r>
        <w:rPr>
          <w:rFonts w:eastAsia="仿宋_GB2312"/>
          <w:spacing w:val="4"/>
          <w:sz w:val="32"/>
          <w:szCs w:val="32"/>
        </w:rPr>
        <w:t>日</w:t>
      </w:r>
      <w:r>
        <w:rPr>
          <w:rFonts w:eastAsia="仿宋_GB2312" w:hint="eastAsia"/>
          <w:spacing w:val="4"/>
          <w:sz w:val="32"/>
          <w:szCs w:val="32"/>
        </w:rPr>
        <w:t>至</w:t>
      </w:r>
      <w:r>
        <w:rPr>
          <w:rFonts w:eastAsia="仿宋_GB2312"/>
          <w:spacing w:val="4"/>
          <w:sz w:val="32"/>
          <w:szCs w:val="32"/>
        </w:rPr>
        <w:t>20</w:t>
      </w:r>
      <w:r>
        <w:rPr>
          <w:rFonts w:eastAsia="仿宋_GB2312" w:hint="eastAsia"/>
          <w:spacing w:val="4"/>
          <w:sz w:val="32"/>
          <w:szCs w:val="32"/>
        </w:rPr>
        <w:t>2</w:t>
      </w:r>
      <w:r>
        <w:rPr>
          <w:rFonts w:eastAsia="仿宋_GB2312"/>
          <w:spacing w:val="4"/>
          <w:sz w:val="32"/>
          <w:szCs w:val="32"/>
        </w:rPr>
        <w:t>1</w:t>
      </w:r>
      <w:r>
        <w:rPr>
          <w:rFonts w:eastAsia="仿宋_GB2312"/>
          <w:spacing w:val="4"/>
          <w:sz w:val="32"/>
          <w:szCs w:val="32"/>
        </w:rPr>
        <w:t>年</w:t>
      </w:r>
      <w:r w:rsidR="003E57A4">
        <w:rPr>
          <w:rFonts w:eastAsia="仿宋_GB2312" w:hint="eastAsia"/>
          <w:spacing w:val="4"/>
          <w:sz w:val="32"/>
          <w:szCs w:val="32"/>
        </w:rPr>
        <w:t>1</w:t>
      </w:r>
      <w:r w:rsidR="003E57A4">
        <w:rPr>
          <w:rFonts w:eastAsia="仿宋_GB2312"/>
          <w:spacing w:val="4"/>
          <w:sz w:val="32"/>
          <w:szCs w:val="32"/>
        </w:rPr>
        <w:t>0</w:t>
      </w:r>
      <w:r>
        <w:rPr>
          <w:rFonts w:eastAsia="仿宋_GB2312"/>
          <w:spacing w:val="4"/>
          <w:sz w:val="32"/>
          <w:szCs w:val="32"/>
        </w:rPr>
        <w:t>月</w:t>
      </w:r>
      <w:r>
        <w:rPr>
          <w:rFonts w:eastAsia="仿宋_GB2312"/>
          <w:spacing w:val="4"/>
          <w:sz w:val="32"/>
          <w:szCs w:val="32"/>
        </w:rPr>
        <w:t>1</w:t>
      </w:r>
      <w:r w:rsidR="003E57A4">
        <w:rPr>
          <w:rFonts w:eastAsia="仿宋_GB2312"/>
          <w:spacing w:val="4"/>
          <w:sz w:val="32"/>
          <w:szCs w:val="32"/>
        </w:rPr>
        <w:t>6</w:t>
      </w:r>
      <w:r>
        <w:rPr>
          <w:rFonts w:eastAsia="仿宋_GB2312"/>
          <w:spacing w:val="4"/>
          <w:sz w:val="32"/>
          <w:szCs w:val="32"/>
        </w:rPr>
        <w:t>日</w:t>
      </w:r>
      <w:r>
        <w:rPr>
          <w:rFonts w:ascii="仿宋_GB2312" w:eastAsia="仿宋_GB2312" w:hAnsi="仿宋" w:cs="仿宋" w:hint="eastAsia"/>
          <w:spacing w:val="4"/>
          <w:sz w:val="32"/>
          <w:szCs w:val="32"/>
        </w:rPr>
        <w:t>，逾期系统将自行关闭。</w:t>
      </w:r>
    </w:p>
    <w:p w14:paraId="0E7A0A38" w14:textId="77777777" w:rsidR="00276AF0" w:rsidRDefault="00324229">
      <w:pPr>
        <w:spacing w:line="600" w:lineRule="exact"/>
        <w:ind w:firstLineChars="200" w:firstLine="656"/>
        <w:rPr>
          <w:rFonts w:eastAsia="黑体"/>
          <w:spacing w:val="4"/>
          <w:sz w:val="32"/>
          <w:szCs w:val="32"/>
        </w:rPr>
      </w:pPr>
      <w:r>
        <w:rPr>
          <w:rFonts w:eastAsia="黑体" w:hint="eastAsia"/>
          <w:spacing w:val="4"/>
          <w:sz w:val="32"/>
          <w:szCs w:val="32"/>
        </w:rPr>
        <w:t>五</w:t>
      </w:r>
      <w:r>
        <w:rPr>
          <w:rFonts w:eastAsia="黑体"/>
          <w:spacing w:val="4"/>
          <w:sz w:val="32"/>
          <w:szCs w:val="32"/>
        </w:rPr>
        <w:t>、联系</w:t>
      </w:r>
      <w:r>
        <w:rPr>
          <w:rFonts w:eastAsia="黑体" w:hint="eastAsia"/>
          <w:spacing w:val="4"/>
          <w:sz w:val="32"/>
          <w:szCs w:val="32"/>
        </w:rPr>
        <w:t>人及电话</w:t>
      </w:r>
    </w:p>
    <w:p w14:paraId="7AE6C967" w14:textId="77777777" w:rsidR="00276AF0" w:rsidRDefault="00324229">
      <w:pPr>
        <w:spacing w:line="600" w:lineRule="exact"/>
        <w:ind w:firstLineChars="200" w:firstLine="656"/>
        <w:rPr>
          <w:rFonts w:eastAsia="仿宋_GB2312"/>
          <w:spacing w:val="4"/>
          <w:sz w:val="32"/>
          <w:szCs w:val="32"/>
        </w:rPr>
      </w:pPr>
      <w:r>
        <w:rPr>
          <w:rFonts w:eastAsia="仿宋_GB2312" w:hint="eastAsia"/>
          <w:spacing w:val="4"/>
          <w:sz w:val="32"/>
          <w:szCs w:val="32"/>
        </w:rPr>
        <w:t>田</w:t>
      </w:r>
      <w:r>
        <w:rPr>
          <w:rFonts w:eastAsia="仿宋_GB2312"/>
          <w:spacing w:val="4"/>
          <w:sz w:val="32"/>
          <w:szCs w:val="32"/>
        </w:rPr>
        <w:t xml:space="preserve">    </w:t>
      </w:r>
      <w:r>
        <w:rPr>
          <w:rFonts w:eastAsia="仿宋_GB2312" w:hint="eastAsia"/>
          <w:spacing w:val="4"/>
          <w:sz w:val="32"/>
          <w:szCs w:val="32"/>
        </w:rPr>
        <w:t>梦</w:t>
      </w:r>
      <w:r>
        <w:rPr>
          <w:rFonts w:eastAsia="仿宋_GB2312"/>
          <w:spacing w:val="4"/>
          <w:sz w:val="32"/>
          <w:szCs w:val="32"/>
        </w:rPr>
        <w:t xml:space="preserve"> 010</w:t>
      </w:r>
      <w:r>
        <w:rPr>
          <w:rFonts w:eastAsia="仿宋_GB2312"/>
          <w:spacing w:val="4"/>
          <w:sz w:val="32"/>
          <w:szCs w:val="32"/>
        </w:rPr>
        <w:t>－</w:t>
      </w:r>
      <w:r>
        <w:rPr>
          <w:rFonts w:eastAsia="仿宋_GB2312"/>
          <w:spacing w:val="4"/>
          <w:sz w:val="32"/>
          <w:szCs w:val="32"/>
        </w:rPr>
        <w:t>58582342</w:t>
      </w:r>
    </w:p>
    <w:p w14:paraId="02C96411" w14:textId="77777777" w:rsidR="00276AF0" w:rsidRDefault="00324229">
      <w:pPr>
        <w:spacing w:line="600" w:lineRule="exact"/>
        <w:ind w:firstLineChars="200" w:firstLine="656"/>
        <w:rPr>
          <w:rFonts w:eastAsia="仿宋_GB2312"/>
          <w:spacing w:val="4"/>
          <w:sz w:val="32"/>
          <w:szCs w:val="32"/>
        </w:rPr>
      </w:pPr>
      <w:r>
        <w:rPr>
          <w:rFonts w:eastAsia="仿宋_GB2312" w:hint="eastAsia"/>
          <w:spacing w:val="4"/>
          <w:sz w:val="32"/>
          <w:szCs w:val="32"/>
        </w:rPr>
        <w:t>许</w:t>
      </w:r>
      <w:r>
        <w:rPr>
          <w:rFonts w:eastAsia="仿宋_GB2312" w:hint="eastAsia"/>
          <w:spacing w:val="4"/>
          <w:sz w:val="32"/>
          <w:szCs w:val="32"/>
        </w:rPr>
        <w:t xml:space="preserve"> </w:t>
      </w:r>
      <w:r>
        <w:rPr>
          <w:rFonts w:eastAsia="仿宋_GB2312" w:hint="eastAsia"/>
          <w:spacing w:val="4"/>
          <w:sz w:val="32"/>
          <w:szCs w:val="32"/>
        </w:rPr>
        <w:t>孟</w:t>
      </w:r>
      <w:r>
        <w:rPr>
          <w:rFonts w:eastAsia="仿宋_GB2312" w:hint="eastAsia"/>
          <w:spacing w:val="4"/>
          <w:sz w:val="32"/>
          <w:szCs w:val="32"/>
        </w:rPr>
        <w:t xml:space="preserve"> </w:t>
      </w:r>
      <w:r>
        <w:rPr>
          <w:rFonts w:eastAsia="仿宋_GB2312" w:hint="eastAsia"/>
          <w:spacing w:val="4"/>
          <w:sz w:val="32"/>
          <w:szCs w:val="32"/>
        </w:rPr>
        <w:t>楠</w:t>
      </w:r>
      <w:r>
        <w:rPr>
          <w:rFonts w:eastAsia="仿宋_GB2312" w:hint="eastAsia"/>
          <w:spacing w:val="4"/>
          <w:sz w:val="32"/>
          <w:szCs w:val="32"/>
        </w:rPr>
        <w:t xml:space="preserve"> </w:t>
      </w:r>
      <w:r>
        <w:rPr>
          <w:rFonts w:eastAsia="仿宋_GB2312"/>
          <w:spacing w:val="4"/>
          <w:sz w:val="32"/>
          <w:szCs w:val="32"/>
        </w:rPr>
        <w:t>010</w:t>
      </w:r>
      <w:r>
        <w:rPr>
          <w:rFonts w:eastAsia="仿宋_GB2312"/>
          <w:spacing w:val="4"/>
          <w:sz w:val="32"/>
          <w:szCs w:val="32"/>
        </w:rPr>
        <w:t>－</w:t>
      </w:r>
      <w:r>
        <w:rPr>
          <w:rFonts w:eastAsia="仿宋_GB2312" w:hint="eastAsia"/>
          <w:spacing w:val="4"/>
          <w:sz w:val="32"/>
          <w:szCs w:val="32"/>
        </w:rPr>
        <w:t>5</w:t>
      </w:r>
      <w:r>
        <w:rPr>
          <w:rFonts w:eastAsia="仿宋_GB2312"/>
          <w:spacing w:val="4"/>
          <w:sz w:val="32"/>
          <w:szCs w:val="32"/>
        </w:rPr>
        <w:t>8556160</w:t>
      </w:r>
    </w:p>
    <w:p w14:paraId="0310862B" w14:textId="77777777" w:rsidR="00276AF0" w:rsidRDefault="00324229">
      <w:pPr>
        <w:spacing w:line="600" w:lineRule="exact"/>
        <w:ind w:firstLineChars="200" w:firstLine="656"/>
        <w:rPr>
          <w:rFonts w:eastAsia="仿宋_GB2312"/>
          <w:spacing w:val="4"/>
          <w:sz w:val="32"/>
          <w:szCs w:val="32"/>
        </w:rPr>
      </w:pPr>
      <w:r>
        <w:rPr>
          <w:rFonts w:eastAsia="仿宋_GB2312"/>
          <w:spacing w:val="4"/>
          <w:sz w:val="32"/>
          <w:szCs w:val="32"/>
        </w:rPr>
        <w:t>吴</w:t>
      </w:r>
      <w:r>
        <w:rPr>
          <w:rFonts w:eastAsia="仿宋_GB2312"/>
          <w:spacing w:val="4"/>
          <w:sz w:val="32"/>
          <w:szCs w:val="32"/>
        </w:rPr>
        <w:t xml:space="preserve">    </w:t>
      </w:r>
      <w:r>
        <w:rPr>
          <w:rFonts w:eastAsia="仿宋_GB2312"/>
          <w:spacing w:val="4"/>
          <w:sz w:val="32"/>
          <w:szCs w:val="32"/>
        </w:rPr>
        <w:t>婷</w:t>
      </w:r>
      <w:r>
        <w:rPr>
          <w:rFonts w:eastAsia="仿宋_GB2312"/>
          <w:spacing w:val="4"/>
          <w:sz w:val="32"/>
          <w:szCs w:val="32"/>
        </w:rPr>
        <w:t xml:space="preserve"> 010</w:t>
      </w:r>
      <w:r>
        <w:rPr>
          <w:rFonts w:eastAsia="仿宋_GB2312"/>
          <w:spacing w:val="4"/>
          <w:sz w:val="32"/>
          <w:szCs w:val="32"/>
        </w:rPr>
        <w:t>－</w:t>
      </w:r>
      <w:r>
        <w:rPr>
          <w:rFonts w:eastAsia="仿宋_GB2312"/>
          <w:spacing w:val="4"/>
          <w:sz w:val="32"/>
          <w:szCs w:val="32"/>
        </w:rPr>
        <w:t>58556473</w:t>
      </w:r>
    </w:p>
    <w:p w14:paraId="2BF7D69F" w14:textId="71028742" w:rsidR="00276AF0" w:rsidRDefault="00324229">
      <w:pPr>
        <w:spacing w:line="600" w:lineRule="exact"/>
        <w:ind w:firstLineChars="200" w:firstLine="656"/>
        <w:rPr>
          <w:rFonts w:ascii="仿宋_GB2312" w:eastAsia="仿宋_GB2312"/>
          <w:spacing w:val="4"/>
          <w:sz w:val="32"/>
          <w:szCs w:val="32"/>
        </w:rPr>
      </w:pPr>
      <w:r>
        <w:rPr>
          <w:rFonts w:eastAsia="仿宋_GB2312"/>
          <w:spacing w:val="4"/>
          <w:sz w:val="32"/>
          <w:szCs w:val="32"/>
        </w:rPr>
        <w:t>西绕加措</w:t>
      </w:r>
      <w:r>
        <w:rPr>
          <w:rFonts w:eastAsia="仿宋_GB2312"/>
          <w:spacing w:val="4"/>
          <w:sz w:val="32"/>
          <w:szCs w:val="32"/>
        </w:rPr>
        <w:t>  010</w:t>
      </w:r>
      <w:r>
        <w:rPr>
          <w:rFonts w:eastAsia="仿宋_GB2312"/>
          <w:spacing w:val="4"/>
          <w:sz w:val="32"/>
          <w:szCs w:val="32"/>
        </w:rPr>
        <w:t>－</w:t>
      </w:r>
      <w:r>
        <w:rPr>
          <w:rFonts w:eastAsia="仿宋_GB2312"/>
          <w:spacing w:val="4"/>
          <w:sz w:val="32"/>
          <w:szCs w:val="32"/>
        </w:rPr>
        <w:t>58581696</w:t>
      </w:r>
      <w:r>
        <w:rPr>
          <w:rFonts w:eastAsia="仿宋_GB2312"/>
          <w:spacing w:val="4"/>
          <w:sz w:val="32"/>
          <w:szCs w:val="32"/>
        </w:rPr>
        <w:t>（</w:t>
      </w:r>
      <w:r w:rsidR="0001539E">
        <w:rPr>
          <w:rFonts w:eastAsia="仿宋_GB2312" w:hint="eastAsia"/>
          <w:spacing w:val="4"/>
          <w:sz w:val="32"/>
          <w:szCs w:val="32"/>
        </w:rPr>
        <w:t>技术</w:t>
      </w:r>
      <w:r>
        <w:rPr>
          <w:rFonts w:eastAsia="仿宋_GB2312" w:hint="eastAsia"/>
          <w:spacing w:val="4"/>
          <w:sz w:val="32"/>
          <w:szCs w:val="32"/>
        </w:rPr>
        <w:t>问题</w:t>
      </w:r>
      <w:r>
        <w:rPr>
          <w:rFonts w:eastAsia="仿宋_GB2312"/>
          <w:spacing w:val="4"/>
          <w:sz w:val="32"/>
          <w:szCs w:val="32"/>
        </w:rPr>
        <w:t>）</w:t>
      </w:r>
    </w:p>
    <w:sectPr w:rsidR="00276AF0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59A92" w14:textId="77777777" w:rsidR="00352534" w:rsidRDefault="00352534">
      <w:r>
        <w:separator/>
      </w:r>
    </w:p>
  </w:endnote>
  <w:endnote w:type="continuationSeparator" w:id="0">
    <w:p w14:paraId="59D647AE" w14:textId="77777777" w:rsidR="00352534" w:rsidRDefault="0035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15508"/>
    </w:sdtPr>
    <w:sdtEndPr/>
    <w:sdtContent>
      <w:p w14:paraId="06739F61" w14:textId="77777777" w:rsidR="00276AF0" w:rsidRDefault="0032422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rPr>
            <w:sz w:val="24"/>
          </w:rPr>
          <w:t xml:space="preserve"> 2</w:t>
        </w:r>
        <w:r>
          <w:t xml:space="preserve">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58FFF" w14:textId="77777777" w:rsidR="00352534" w:rsidRDefault="00352534">
      <w:r>
        <w:separator/>
      </w:r>
    </w:p>
  </w:footnote>
  <w:footnote w:type="continuationSeparator" w:id="0">
    <w:p w14:paraId="316CC854" w14:textId="77777777" w:rsidR="00352534" w:rsidRDefault="00352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3AF"/>
    <w:rsid w:val="0001539E"/>
    <w:rsid w:val="000216CC"/>
    <w:rsid w:val="00064340"/>
    <w:rsid w:val="000758A4"/>
    <w:rsid w:val="000C480F"/>
    <w:rsid w:val="0011518A"/>
    <w:rsid w:val="0012055B"/>
    <w:rsid w:val="001B0604"/>
    <w:rsid w:val="001F1602"/>
    <w:rsid w:val="00202430"/>
    <w:rsid w:val="0025773F"/>
    <w:rsid w:val="00276AF0"/>
    <w:rsid w:val="002F2B95"/>
    <w:rsid w:val="00324229"/>
    <w:rsid w:val="00352534"/>
    <w:rsid w:val="00361A5A"/>
    <w:rsid w:val="003A30BC"/>
    <w:rsid w:val="003E57A4"/>
    <w:rsid w:val="003E76E9"/>
    <w:rsid w:val="00423640"/>
    <w:rsid w:val="00440B9F"/>
    <w:rsid w:val="00463834"/>
    <w:rsid w:val="004F02DB"/>
    <w:rsid w:val="004F682E"/>
    <w:rsid w:val="00566536"/>
    <w:rsid w:val="005C7C9D"/>
    <w:rsid w:val="005F526F"/>
    <w:rsid w:val="005F5DCA"/>
    <w:rsid w:val="006213D6"/>
    <w:rsid w:val="00655A94"/>
    <w:rsid w:val="00670E21"/>
    <w:rsid w:val="006753AF"/>
    <w:rsid w:val="00694798"/>
    <w:rsid w:val="006B4DE5"/>
    <w:rsid w:val="006B73B6"/>
    <w:rsid w:val="006C6B1D"/>
    <w:rsid w:val="006E5FB7"/>
    <w:rsid w:val="00710166"/>
    <w:rsid w:val="00764F70"/>
    <w:rsid w:val="00773D1C"/>
    <w:rsid w:val="007B203B"/>
    <w:rsid w:val="00847C3E"/>
    <w:rsid w:val="0086140B"/>
    <w:rsid w:val="00873E06"/>
    <w:rsid w:val="00903893"/>
    <w:rsid w:val="0091291D"/>
    <w:rsid w:val="009164DD"/>
    <w:rsid w:val="009F7A0D"/>
    <w:rsid w:val="00A32335"/>
    <w:rsid w:val="00A40BF7"/>
    <w:rsid w:val="00A57D6E"/>
    <w:rsid w:val="00A60BAA"/>
    <w:rsid w:val="00A66E74"/>
    <w:rsid w:val="00A81FE3"/>
    <w:rsid w:val="00AA2595"/>
    <w:rsid w:val="00BD7B38"/>
    <w:rsid w:val="00C943B5"/>
    <w:rsid w:val="00CC31EE"/>
    <w:rsid w:val="00D34887"/>
    <w:rsid w:val="00D643CB"/>
    <w:rsid w:val="00DD3F79"/>
    <w:rsid w:val="00E139C5"/>
    <w:rsid w:val="00E73CD9"/>
    <w:rsid w:val="00EA6392"/>
    <w:rsid w:val="00EC0959"/>
    <w:rsid w:val="00F16FFD"/>
    <w:rsid w:val="00F80576"/>
    <w:rsid w:val="00FB4A58"/>
    <w:rsid w:val="00FE229A"/>
    <w:rsid w:val="02504525"/>
    <w:rsid w:val="051F0D93"/>
    <w:rsid w:val="08F96B57"/>
    <w:rsid w:val="09722FB9"/>
    <w:rsid w:val="0A5A5C6A"/>
    <w:rsid w:val="0DE93DA5"/>
    <w:rsid w:val="0F1B094E"/>
    <w:rsid w:val="0F565937"/>
    <w:rsid w:val="12C97F2C"/>
    <w:rsid w:val="157D0CC9"/>
    <w:rsid w:val="1DA10EC7"/>
    <w:rsid w:val="1DFF4DB6"/>
    <w:rsid w:val="2783507B"/>
    <w:rsid w:val="2D6D61C1"/>
    <w:rsid w:val="2EC808F5"/>
    <w:rsid w:val="2FF35C83"/>
    <w:rsid w:val="34BB670E"/>
    <w:rsid w:val="38AC61C6"/>
    <w:rsid w:val="3BDA65D3"/>
    <w:rsid w:val="3C5A1934"/>
    <w:rsid w:val="3FEC634A"/>
    <w:rsid w:val="3FFF3BD7"/>
    <w:rsid w:val="415E1A7E"/>
    <w:rsid w:val="42B609A7"/>
    <w:rsid w:val="45193C3C"/>
    <w:rsid w:val="47F06F6D"/>
    <w:rsid w:val="533D6BB3"/>
    <w:rsid w:val="552269F9"/>
    <w:rsid w:val="55786AC4"/>
    <w:rsid w:val="5A2C49D1"/>
    <w:rsid w:val="5C8216CD"/>
    <w:rsid w:val="62CF0C5E"/>
    <w:rsid w:val="62D004E7"/>
    <w:rsid w:val="66BB1D7D"/>
    <w:rsid w:val="66BB2292"/>
    <w:rsid w:val="67E17082"/>
    <w:rsid w:val="682A552C"/>
    <w:rsid w:val="6BC57599"/>
    <w:rsid w:val="6F3606FD"/>
    <w:rsid w:val="70EF1CC6"/>
    <w:rsid w:val="7329007D"/>
    <w:rsid w:val="74A043D5"/>
    <w:rsid w:val="7B4F76D5"/>
    <w:rsid w:val="7CAA695B"/>
    <w:rsid w:val="7E98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525435"/>
  <w15:docId w15:val="{CDD7217B-C8A8-EF41-97DF-73FC41A4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styleId="aa">
    <w:name w:val="Hyperlink"/>
    <w:basedOn w:val="a0"/>
    <w:uiPriority w:val="99"/>
    <w:unhideWhenUsed/>
    <w:rsid w:val="0001539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15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tianmeng815@outlook.com</cp:lastModifiedBy>
  <cp:revision>22</cp:revision>
  <cp:lastPrinted>2021-07-09T01:15:00Z</cp:lastPrinted>
  <dcterms:created xsi:type="dcterms:W3CDTF">2021-07-02T07:17:00Z</dcterms:created>
  <dcterms:modified xsi:type="dcterms:W3CDTF">2021-07-21T01:16:00Z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