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楷体"/>
          <w:b/>
          <w:sz w:val="28"/>
          <w:szCs w:val="28"/>
        </w:rPr>
      </w:pPr>
      <w:r>
        <w:rPr>
          <w:rFonts w:ascii="Times New Roman" w:hAnsi="Times New Roman" w:eastAsia="楷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楷体"/>
          <w:b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楷体"/>
          <w:b/>
          <w:sz w:val="28"/>
          <w:szCs w:val="28"/>
        </w:rPr>
        <w:fldChar w:fldCharType="end"/>
      </w:r>
    </w:p>
    <w:p>
      <w:pPr>
        <w:spacing w:line="360" w:lineRule="auto"/>
        <w:jc w:val="left"/>
        <w:rPr>
          <w:rFonts w:ascii="Times New Roman" w:hAnsi="Times New Roman" w:eastAsia="楷体"/>
          <w:b/>
          <w:sz w:val="28"/>
          <w:szCs w:val="28"/>
        </w:rPr>
      </w:pPr>
    </w:p>
    <w:tbl>
      <w:tblPr>
        <w:tblStyle w:val="6"/>
        <w:tblW w:w="1701" w:type="dxa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A表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方正小标宋_GBK" w:cs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sz w:val="44"/>
          <w:szCs w:val="44"/>
        </w:rPr>
        <w:t>教育部高校思想政治工作创新发展中心</w:t>
      </w:r>
    </w:p>
    <w:p>
      <w:pPr>
        <w:spacing w:line="360" w:lineRule="auto"/>
        <w:jc w:val="center"/>
        <w:rPr>
          <w:rFonts w:ascii="Times New Roman" w:hAnsi="Times New Roman" w:eastAsia="方正小标宋_GBK" w:cs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sz w:val="44"/>
          <w:szCs w:val="44"/>
        </w:rPr>
        <w:t>（辽宁财贸学院）专项课题申请书</w:t>
      </w:r>
    </w:p>
    <w:p>
      <w:pPr>
        <w:spacing w:line="360" w:lineRule="auto"/>
        <w:jc w:val="center"/>
        <w:rPr>
          <w:rFonts w:ascii="Times New Roman" w:hAnsi="Times New Roman" w:eastAsia="黑体" w:cs="黑体"/>
          <w:b/>
          <w:sz w:val="44"/>
          <w:szCs w:val="44"/>
        </w:rPr>
      </w:pPr>
    </w:p>
    <w:p>
      <w:pPr>
        <w:rPr>
          <w:rFonts w:ascii="Times New Roman" w:hAnsi="Times New Roman" w:eastAsia="华文中宋" w:cs="Times New Roman"/>
          <w:b/>
          <w:sz w:val="44"/>
          <w:szCs w:val="44"/>
        </w:rPr>
      </w:pPr>
    </w:p>
    <w:tbl>
      <w:tblPr>
        <w:tblStyle w:val="6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方正仿宋_GBK" w:cs="方正仿宋_GBK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20"/>
              </w:rPr>
              <w:t>课题名称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方正仿宋_GBK" w:cs="方正仿宋_GBK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spacing w:val="80"/>
                <w:kern w:val="0"/>
                <w:sz w:val="32"/>
                <w:szCs w:val="20"/>
                <w:fitText w:val="2240" w:id="-1516052992"/>
              </w:rPr>
              <w:t>申请人姓</w:t>
            </w:r>
            <w:r>
              <w:rPr>
                <w:rFonts w:hint="eastAsia" w:ascii="Times New Roman" w:hAnsi="Times New Roman" w:eastAsia="方正仿宋_GBK" w:cs="方正仿宋_GBK"/>
                <w:spacing w:val="0"/>
                <w:kern w:val="0"/>
                <w:sz w:val="32"/>
                <w:szCs w:val="20"/>
                <w:fitText w:val="2240" w:id="-1516052992"/>
              </w:rPr>
              <w:t>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方正仿宋_GBK" w:cs="方正仿宋_GBK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方正仿宋_GBK" w:cs="方正仿宋_GBK"/>
                <w:w w:val="200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spacing w:val="160"/>
                <w:kern w:val="0"/>
                <w:sz w:val="32"/>
                <w:szCs w:val="20"/>
                <w:fitText w:val="2240" w:id="-1516052991"/>
              </w:rPr>
              <w:t>填表日</w:t>
            </w:r>
            <w:r>
              <w:rPr>
                <w:rFonts w:hint="eastAsia" w:ascii="Times New Roman" w:hAnsi="Times New Roman" w:eastAsia="方正仿宋_GBK" w:cs="方正仿宋_GBK"/>
                <w:spacing w:val="0"/>
                <w:kern w:val="0"/>
                <w:sz w:val="32"/>
                <w:szCs w:val="20"/>
                <w:fitText w:val="2240" w:id="-1516052991"/>
              </w:rPr>
              <w:t>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spacing w:line="56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教育部高校思想政治工作创新发展中心</w:t>
      </w:r>
    </w:p>
    <w:p>
      <w:pPr>
        <w:spacing w:line="56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（辽宁财贸学院）</w:t>
      </w:r>
    </w:p>
    <w:p>
      <w:pPr>
        <w:spacing w:line="56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202</w:t>
      </w:r>
      <w:r>
        <w:rPr>
          <w:rFonts w:hint="eastAsia" w:ascii="Times New Roman" w:hAnsi="Times New Roman" w:eastAsia="楷体" w:cs="Times New Roman"/>
          <w:sz w:val="28"/>
          <w:szCs w:val="28"/>
        </w:rPr>
        <w:t>3</w:t>
      </w:r>
      <w:r>
        <w:rPr>
          <w:rFonts w:ascii="Times New Roman" w:hAnsi="Times New Roman" w:eastAsia="楷体" w:cs="Times New Roman"/>
          <w:sz w:val="28"/>
          <w:szCs w:val="28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楷体" w:cs="Times New Roman"/>
          <w:sz w:val="28"/>
          <w:szCs w:val="28"/>
        </w:rPr>
        <w:t>月制</w:t>
      </w:r>
    </w:p>
    <w:p>
      <w:pPr>
        <w:spacing w:line="480" w:lineRule="exact"/>
        <w:rPr>
          <w:rFonts w:ascii="Times New Roman" w:hAnsi="Times New Roman" w:eastAsia="黑体" w:cs="Times New Roman"/>
          <w:sz w:val="28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ascii="Times New Roman" w:hAnsi="Times New Roman" w:eastAsia="黑体" w:cs="Times New Roman"/>
          <w:sz w:val="28"/>
          <w:szCs w:val="20"/>
        </w:rPr>
      </w:pPr>
    </w:p>
    <w:p>
      <w:pPr>
        <w:widowControl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 报  说  明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1.申报书为教育部高校思想政治工作创新发展中心（辽宁财贸学院）专项课题的主要文件，一经批复，即作为立项依据。各项内容须认真填写，表内栏目不能空缺，无此项内容时填“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”或“0”。封面上的各项信息须与项目基本信息一致。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填写申报书前，请认真阅研《教育部人文社会科学研究项目管理办法》等有关规定，切实提高申报质量，避免重复申报。申报书各项内容应实事求是，表达要明确、严谨。外来语要同时用原文和中文表达，第一次出现的缩写词，须注明全称。</w:t>
      </w:r>
    </w:p>
    <w:p>
      <w:pPr>
        <w:adjustRightInd w:val="0"/>
        <w:spacing w:line="560" w:lineRule="exact"/>
        <w:ind w:firstLine="490" w:firstLineChars="175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3.工作单位请填写全称。项目组成员应填写实际研究人员。</w:t>
      </w:r>
    </w:p>
    <w:p>
      <w:pPr>
        <w:adjustRightInd w:val="0"/>
        <w:spacing w:line="560" w:lineRule="exact"/>
        <w:ind w:firstLine="490" w:firstLineChars="175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4.所有表格均可根据实际内容调整。</w:t>
      </w:r>
    </w:p>
    <w:p>
      <w:pPr>
        <w:adjustRightInd w:val="0"/>
        <w:spacing w:line="560" w:lineRule="exact"/>
        <w:ind w:firstLine="490" w:firstLineChars="175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获批立项项目需提交申报书（及附件），用A4纸双面打印，纸质封面装订。附件材料主要包括：项目负责人公开发表的与本项目相关的代表性论文（5篇以内），须提供论文刊物封面、目录、论文首页的复印件；专利成果，须提供专利授权证书复印件；团队成员近五年承担的相关项目情况，须提供项目批文或项目立项任务书复印件；其他代表项目团队科研水平的证明材料等。</w:t>
      </w:r>
    </w:p>
    <w:p>
      <w:pPr>
        <w:spacing w:line="420" w:lineRule="exact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</w:t>
      </w:r>
    </w:p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一、申请信息简表</w:t>
      </w:r>
    </w:p>
    <w:tbl>
      <w:tblPr>
        <w:tblStyle w:val="6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70"/>
        <w:gridCol w:w="1053"/>
        <w:gridCol w:w="788"/>
        <w:gridCol w:w="1325"/>
        <w:gridCol w:w="870"/>
        <w:gridCol w:w="1457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项目名称</w:t>
            </w:r>
          </w:p>
        </w:tc>
        <w:tc>
          <w:tcPr>
            <w:tcW w:w="755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申报领域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加强和改进民办高校党的建设研究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新时代红色文化创新表达路径研究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spacing w:val="-20"/>
              </w:rPr>
              <w:t>“三全育人”综合改革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项目类别</w:t>
            </w: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□重点项目</w:t>
            </w:r>
          </w:p>
          <w:p>
            <w:pPr>
              <w:jc w:val="center"/>
            </w:pPr>
            <w:r>
              <w:rPr>
                <w:rFonts w:hint="eastAsia"/>
              </w:rPr>
              <w:t>□一般项目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责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人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工作单位及职务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工作专长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研究方向</w:t>
            </w: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通讯地址</w:t>
            </w:r>
          </w:p>
        </w:tc>
        <w:tc>
          <w:tcPr>
            <w:tcW w:w="755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40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工作单位及职务/职称</w:t>
            </w: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color w:val="000000"/>
          <w:sz w:val="32"/>
          <w:szCs w:val="20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0"/>
        </w:rPr>
        <w:br w:type="page"/>
      </w:r>
    </w:p>
    <w:p>
      <w:pPr>
        <w:spacing w:line="480" w:lineRule="auto"/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20"/>
        </w:rPr>
        <w:t>二、项目基础及立项依据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黑体"/>
              </w:rPr>
              <w:t>（一）团队成员近五年承担的相关项目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</w:rPr>
              <w:t>（二）立项依据（选题意义、研究现状、可行性分析等）（不超过2000字）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黑体"/>
              </w:rPr>
              <w:t>（三）预期研究成果及应用前景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br w:type="page"/>
      </w:r>
    </w:p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三、研究方案（3000字左右）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（一）主要研究内容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8522" w:type="dxa"/>
          </w:tcPr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（二）拟解决的重难点问题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852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（三）可能的创新点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atLeast"/>
        </w:trPr>
        <w:tc>
          <w:tcPr>
            <w:tcW w:w="852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（四）实施进度安排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8522" w:type="dxa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numPr>
          <w:ilvl w:val="0"/>
          <w:numId w:val="1"/>
        </w:numPr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br w:type="page"/>
      </w: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四、经费预算（单位：万元）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464"/>
        <w:gridCol w:w="4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8517" w:type="dxa"/>
            <w:gridSpan w:val="3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项目总经费  ：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其中：</w:t>
            </w:r>
          </w:p>
          <w:p>
            <w:pPr>
              <w:spacing w:line="480" w:lineRule="exact"/>
              <w:ind w:left="345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（1）申请资助经费 ：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  <w:p>
            <w:pPr>
              <w:spacing w:line="480" w:lineRule="exact"/>
              <w:ind w:left="345"/>
              <w:rPr>
                <w:rFonts w:ascii="Times New Roman" w:hAnsi="Times New Roman" w:eastAsia="方正仿宋_GBK" w:cs="Times New Roman"/>
                <w:b/>
                <w:color w:val="000000" w:themeColor="text1"/>
                <w:spacing w:val="-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（2）单位配套/自筹资金 ：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517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2、支出科目及计算依据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</w:rPr>
              <w:t>类别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</w:rPr>
              <w:t>金额（万元）</w:t>
            </w: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图书资料费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数据采集费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会议费/差旅费/</w:t>
            </w:r>
          </w:p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国际合作与交流费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设备费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印刷费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其他经费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合计</w:t>
            </w:r>
          </w:p>
        </w:tc>
        <w:tc>
          <w:tcPr>
            <w:tcW w:w="6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收款单位信息</w:t>
            </w:r>
          </w:p>
        </w:tc>
        <w:tc>
          <w:tcPr>
            <w:tcW w:w="643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收款单位：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开户行：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账号：</w:t>
            </w:r>
          </w:p>
        </w:tc>
      </w:tr>
    </w:tbl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五、申报人承诺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本人承诺对本《申报书》所填各项内容的真实性和有效性负责，保证没有知识产权争议。课题组成员、合作单位均已征得对方同意。项目如获资助，本人将严格按照教育部高校思想政治工作创新发展中心（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辽宁财贸</w:t>
            </w:r>
            <w:r>
              <w:rPr>
                <w:rFonts w:hint="eastAsia" w:ascii="Times New Roman" w:hAnsi="Times New Roman" w:eastAsia="宋体"/>
                <w:sz w:val="24"/>
              </w:rPr>
              <w:t>学院）项目管理规定与本申报书约定，认真履行项目负责人职责，积极组织开展研究工作，合理安排研究经费，按时报送有关材料并接受检查。若申报书及附件内容失实或在项目执行过程中违反上述规定，本人将承担全部责任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                                         申报人（签名）：</w:t>
            </w:r>
          </w:p>
          <w:p>
            <w:pPr>
              <w:jc w:val="right"/>
              <w:rPr>
                <w:rFonts w:ascii="Times New Roman" w:hAnsi="Times New Roman" w:eastAsia="宋体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宋体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六、所在单位（科研管理部门）意见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已经按照教育部《关于切实加强和改进高等学校学风建设的实施意见》与项目申报要求，对项目负责人的资格及项目申报书内容进行了审核。项目如获资助，本单位将积极提供有关条件，尽力支持项目负责人开展研究；按照《关于开展2023年度教育部高校思想政治工作创新发展中心（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辽宁财贸</w:t>
            </w:r>
            <w:r>
              <w:rPr>
                <w:rFonts w:hint="eastAsia" w:ascii="Times New Roman" w:hAnsi="Times New Roman" w:eastAsia="宋体"/>
                <w:sz w:val="24"/>
              </w:rPr>
              <w:t>学院）专项研究课题招标公告》有关要求，认真履行项目承担单位的管理职责。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pStyle w:val="3"/>
              <w:rPr>
                <w:rFonts w:ascii="Times New Roman" w:hAnsi="Times New Roman"/>
              </w:rPr>
            </w:pPr>
          </w:p>
          <w:p>
            <w:pPr>
              <w:jc w:val="lef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                                         负责人（签章）：</w:t>
            </w:r>
          </w:p>
          <w:p>
            <w:pPr>
              <w:pStyle w:val="2"/>
              <w:rPr>
                <w:rFonts w:ascii="Times New Roman" w:hAnsi="Times New Roman" w:eastAsia="宋体"/>
                <w:sz w:val="24"/>
              </w:rPr>
            </w:pPr>
          </w:p>
          <w:p>
            <w:pPr>
              <w:pStyle w:val="3"/>
              <w:rPr>
                <w:rFonts w:ascii="Times New Roman" w:hAnsi="Times New Roman"/>
              </w:rPr>
            </w:pPr>
          </w:p>
          <w:p>
            <w:pPr>
              <w:jc w:val="righ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（所在单位科研管理部门公章）</w:t>
            </w:r>
          </w:p>
          <w:p>
            <w:pPr>
              <w:jc w:val="right"/>
              <w:rPr>
                <w:rFonts w:ascii="Times New Roman" w:hAnsi="Times New Roman" w:eastAsia="宋体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年    月    日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spacing w:line="360" w:lineRule="auto"/>
        <w:jc w:val="left"/>
        <w:rPr>
          <w:rFonts w:ascii="Times New Roman" w:hAnsi="Times New Roman" w:eastAsia="楷体"/>
          <w:b/>
          <w:sz w:val="28"/>
          <w:szCs w:val="28"/>
        </w:rPr>
      </w:pPr>
      <w:r>
        <w:rPr>
          <w:rFonts w:ascii="Times New Roman" w:hAnsi="Times New Roman" w:eastAsia="楷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楷体"/>
          <w:b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楷体"/>
          <w:b/>
          <w:sz w:val="28"/>
          <w:szCs w:val="28"/>
        </w:rPr>
        <w:fldChar w:fldCharType="end"/>
      </w:r>
    </w:p>
    <w:p>
      <w:pPr>
        <w:spacing w:line="360" w:lineRule="auto"/>
        <w:jc w:val="left"/>
        <w:rPr>
          <w:rFonts w:ascii="Times New Roman" w:hAnsi="Times New Roman" w:eastAsia="楷体"/>
          <w:b/>
          <w:sz w:val="28"/>
          <w:szCs w:val="28"/>
        </w:rPr>
      </w:pPr>
    </w:p>
    <w:tbl>
      <w:tblPr>
        <w:tblStyle w:val="6"/>
        <w:tblW w:w="1701" w:type="dxa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righ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B表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方正小标宋_GBK" w:cs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sz w:val="44"/>
          <w:szCs w:val="44"/>
        </w:rPr>
        <w:t>教育部高校思想政治工作创新发展中心</w:t>
      </w:r>
    </w:p>
    <w:p>
      <w:pPr>
        <w:spacing w:line="360" w:lineRule="auto"/>
        <w:jc w:val="center"/>
        <w:rPr>
          <w:rFonts w:ascii="Times New Roman" w:hAnsi="Times New Roman" w:eastAsia="方正小标宋_GBK" w:cs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sz w:val="44"/>
          <w:szCs w:val="44"/>
        </w:rPr>
        <w:t>（辽宁财贸学院）专项课题评审书</w:t>
      </w:r>
    </w:p>
    <w:p>
      <w:pPr>
        <w:spacing w:line="360" w:lineRule="auto"/>
        <w:jc w:val="center"/>
        <w:rPr>
          <w:rFonts w:ascii="Times New Roman" w:hAnsi="Times New Roman" w:eastAsia="黑体" w:cs="黑体"/>
          <w:b/>
          <w:sz w:val="44"/>
          <w:szCs w:val="44"/>
        </w:rPr>
      </w:pPr>
    </w:p>
    <w:p>
      <w:pPr>
        <w:pStyle w:val="2"/>
        <w:rPr>
          <w:rFonts w:ascii="Times New Roman" w:hAnsi="Times New Roman" w:eastAsia="黑体" w:cs="黑体"/>
          <w:b/>
          <w:sz w:val="44"/>
          <w:szCs w:val="44"/>
        </w:rPr>
      </w:pPr>
    </w:p>
    <w:p>
      <w:pPr>
        <w:pStyle w:val="3"/>
        <w:rPr>
          <w:rFonts w:ascii="Times New Roman" w:hAnsi="Times New Roman" w:eastAsia="黑体" w:cs="黑体"/>
          <w:b/>
          <w:sz w:val="44"/>
          <w:szCs w:val="44"/>
        </w:rPr>
      </w:pPr>
    </w:p>
    <w:p>
      <w:pPr>
        <w:rPr>
          <w:rFonts w:ascii="Times New Roman" w:hAnsi="Times New Roman" w:eastAsia="黑体" w:cs="黑体"/>
          <w:b/>
          <w:sz w:val="44"/>
          <w:szCs w:val="44"/>
        </w:rPr>
      </w:pPr>
    </w:p>
    <w:p>
      <w:pPr>
        <w:pStyle w:val="2"/>
        <w:rPr>
          <w:rFonts w:ascii="Times New Roman" w:hAnsi="Times New Roman" w:eastAsia="黑体" w:cs="黑体"/>
          <w:b/>
          <w:sz w:val="44"/>
          <w:szCs w:val="44"/>
        </w:rPr>
      </w:pPr>
    </w:p>
    <w:p/>
    <w:p>
      <w:pPr>
        <w:rPr>
          <w:rFonts w:ascii="Times New Roman" w:hAnsi="Times New Roman" w:eastAsia="华文中宋" w:cs="Times New Roman"/>
          <w:b/>
          <w:sz w:val="44"/>
          <w:szCs w:val="44"/>
        </w:rPr>
      </w:pPr>
    </w:p>
    <w:tbl>
      <w:tblPr>
        <w:tblStyle w:val="6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Times New Roman" w:hAnsi="Times New Roman" w:eastAsia="方正仿宋_GBK" w:cs="方正仿宋_GBK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20"/>
              </w:rPr>
              <w:t>课题名称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方正仿宋_GBK" w:cs="方正仿宋_GBK"/>
                <w:w w:val="200"/>
                <w:sz w:val="32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spacing w:val="160"/>
                <w:kern w:val="0"/>
                <w:sz w:val="32"/>
                <w:szCs w:val="20"/>
                <w:fitText w:val="2240" w:id="761407424"/>
              </w:rPr>
              <w:t>填表日</w:t>
            </w:r>
            <w:r>
              <w:rPr>
                <w:rFonts w:hint="eastAsia" w:ascii="Times New Roman" w:hAnsi="Times New Roman" w:eastAsia="方正仿宋_GBK" w:cs="方正仿宋_GBK"/>
                <w:spacing w:val="0"/>
                <w:kern w:val="0"/>
                <w:sz w:val="32"/>
                <w:szCs w:val="20"/>
                <w:fitText w:val="2240" w:id="761407424"/>
              </w:rPr>
              <w:t>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spacing w:line="56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教育部高校思想政治工作创新发展中心</w:t>
      </w:r>
    </w:p>
    <w:p>
      <w:pPr>
        <w:spacing w:line="56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（辽宁财贸学院）</w:t>
      </w:r>
    </w:p>
    <w:p>
      <w:pPr>
        <w:spacing w:line="560" w:lineRule="exact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202</w:t>
      </w:r>
      <w:r>
        <w:rPr>
          <w:rFonts w:hint="eastAsia" w:ascii="Times New Roman" w:hAnsi="Times New Roman" w:eastAsia="楷体" w:cs="Times New Roman"/>
          <w:sz w:val="28"/>
          <w:szCs w:val="28"/>
        </w:rPr>
        <w:t>3</w:t>
      </w:r>
      <w:r>
        <w:rPr>
          <w:rFonts w:ascii="Times New Roman" w:hAnsi="Times New Roman" w:eastAsia="楷体" w:cs="Times New Roman"/>
          <w:sz w:val="28"/>
          <w:szCs w:val="28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楷体" w:cs="Times New Roman"/>
          <w:sz w:val="28"/>
          <w:szCs w:val="28"/>
        </w:rPr>
        <w:t>月制</w:t>
      </w:r>
    </w:p>
    <w:p>
      <w:pPr>
        <w:spacing w:line="480" w:lineRule="exact"/>
        <w:rPr>
          <w:rFonts w:ascii="Times New Roman" w:hAnsi="Times New Roman" w:eastAsia="黑体" w:cs="Times New Roman"/>
          <w:sz w:val="28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ascii="Times New Roman" w:hAnsi="Times New Roman" w:eastAsia="黑体" w:cs="Times New Roman"/>
          <w:sz w:val="28"/>
          <w:szCs w:val="20"/>
        </w:rPr>
      </w:pPr>
    </w:p>
    <w:p>
      <w:pPr>
        <w:widowControl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 报  说  明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1.评审书为教育部高校思想政治工作创新发展中心（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辽宁财贸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学院）专项课题的论证活页，供评审专家评阅论证。AB表对应内容应保证信息一致。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评审书各项文字表述中不得透露高校、团队和个人相关信息。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各项内容应实事求是，表达要明确、严谨。外来语要同时用原文和中文表达，第一次出现的缩写词，须注明全称。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3.所有表格均可根据实际内容调整。</w:t>
      </w:r>
    </w:p>
    <w:p>
      <w:pPr>
        <w:pStyle w:val="2"/>
        <w:rPr>
          <w:rFonts w:ascii="Times New Roman" w:hAnsi="Times New Roman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</w:t>
      </w:r>
    </w:p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20"/>
        </w:rPr>
        <w:t>项目基础及立项依据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黑体"/>
              </w:rPr>
              <w:t>（一）团队成员近五年承担的相关项目（请勿透露高校、团队和个人相关信息）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</w:rPr>
              <w:t>（二）立项依据（选题意义、研究现状、可行性分析等）（不超过2000字）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 w:cs="黑体"/>
              </w:rPr>
              <w:t>（三）预期研究成果及应用前景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5000" w:type="pct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br w:type="page"/>
      </w:r>
    </w:p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二、研究方案（3000字左右）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（一）主要研究内容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8522" w:type="dxa"/>
          </w:tcPr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（二）拟解决的重难点问题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852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（三）可能的创新点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atLeast"/>
        </w:trPr>
        <w:tc>
          <w:tcPr>
            <w:tcW w:w="852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（四）实施进度安排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8522" w:type="dxa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numPr>
          <w:ilvl w:val="0"/>
          <w:numId w:val="1"/>
        </w:numPr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br w:type="page"/>
      </w: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三、经费预算（单位：万元）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464"/>
        <w:gridCol w:w="4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8517" w:type="dxa"/>
            <w:gridSpan w:val="3"/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项目总经费  ：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其中：</w:t>
            </w:r>
          </w:p>
          <w:p>
            <w:pPr>
              <w:spacing w:line="480" w:lineRule="exact"/>
              <w:ind w:left="345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（1）申请资助经费 ：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  <w:p>
            <w:pPr>
              <w:spacing w:line="480" w:lineRule="exact"/>
              <w:ind w:left="345"/>
              <w:rPr>
                <w:rFonts w:ascii="Times New Roman" w:hAnsi="Times New Roman" w:eastAsia="方正仿宋_GBK" w:cs="Times New Roman"/>
                <w:b/>
                <w:color w:val="000000" w:themeColor="text1"/>
                <w:spacing w:val="-2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（2）单位配套/自筹资金 ：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517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2、支出科目及计算依据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</w:rPr>
              <w:t>类别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</w:rPr>
              <w:t>金额（万元）</w:t>
            </w: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图书资料费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数据采集费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会议费/差旅费/</w:t>
            </w:r>
          </w:p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国际合作与交流费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设备费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印刷费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其他经费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  <w:tc>
          <w:tcPr>
            <w:tcW w:w="4967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8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</w:rPr>
              <w:t>合计</w:t>
            </w:r>
          </w:p>
        </w:tc>
        <w:tc>
          <w:tcPr>
            <w:tcW w:w="6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254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buXfQAAAAAgEAAA8AAAAAAAAAAQAgAAAAIgAAAGRycy9kb3ducmV2LnhtbFBLAQIU&#10;ABQAAAAIAIdO4kBzKKfD+wEAAAM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91517"/>
    <w:multiLevelType w:val="singleLevel"/>
    <w:tmpl w:val="9B6915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YmQ1NTFjOWYyNmU5ZTlkZmZlN2FkMWIwY2JmOWEifQ=="/>
  </w:docVars>
  <w:rsids>
    <w:rsidRoot w:val="13A41549"/>
    <w:rsid w:val="00082389"/>
    <w:rsid w:val="000E1F78"/>
    <w:rsid w:val="00113982"/>
    <w:rsid w:val="001F165F"/>
    <w:rsid w:val="00224B84"/>
    <w:rsid w:val="0024433C"/>
    <w:rsid w:val="00253C6B"/>
    <w:rsid w:val="003457DE"/>
    <w:rsid w:val="00416D51"/>
    <w:rsid w:val="004817A1"/>
    <w:rsid w:val="004843D9"/>
    <w:rsid w:val="00497FEC"/>
    <w:rsid w:val="004C2101"/>
    <w:rsid w:val="004D1DD2"/>
    <w:rsid w:val="0051202B"/>
    <w:rsid w:val="00582F30"/>
    <w:rsid w:val="005A7983"/>
    <w:rsid w:val="005B419C"/>
    <w:rsid w:val="0064354C"/>
    <w:rsid w:val="00663248"/>
    <w:rsid w:val="006859F8"/>
    <w:rsid w:val="006D36D8"/>
    <w:rsid w:val="00756D1E"/>
    <w:rsid w:val="007A7753"/>
    <w:rsid w:val="00850235"/>
    <w:rsid w:val="00865BDE"/>
    <w:rsid w:val="00965E54"/>
    <w:rsid w:val="00BA5DBC"/>
    <w:rsid w:val="00C65B26"/>
    <w:rsid w:val="00D660E1"/>
    <w:rsid w:val="00E04F05"/>
    <w:rsid w:val="00E96867"/>
    <w:rsid w:val="00F019F9"/>
    <w:rsid w:val="00F077CC"/>
    <w:rsid w:val="00F3773A"/>
    <w:rsid w:val="00F56858"/>
    <w:rsid w:val="06B65283"/>
    <w:rsid w:val="0D7F1180"/>
    <w:rsid w:val="13A41549"/>
    <w:rsid w:val="1A972281"/>
    <w:rsid w:val="1F337F98"/>
    <w:rsid w:val="209A5A46"/>
    <w:rsid w:val="2B0D5644"/>
    <w:rsid w:val="39F16A99"/>
    <w:rsid w:val="40943DE4"/>
    <w:rsid w:val="4906181B"/>
    <w:rsid w:val="50045F70"/>
    <w:rsid w:val="50C12A24"/>
    <w:rsid w:val="5587421C"/>
    <w:rsid w:val="55B61960"/>
    <w:rsid w:val="58930D55"/>
    <w:rsid w:val="59DF004B"/>
    <w:rsid w:val="66201874"/>
    <w:rsid w:val="662F42F2"/>
    <w:rsid w:val="6C041C90"/>
    <w:rsid w:val="7EE61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0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widowControl/>
      <w:jc w:val="left"/>
    </w:pPr>
    <w:rPr>
      <w:rFonts w:ascii="Times New Roman" w:hAnsi="Times New Roman" w:eastAsia="宋体"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2 字符"/>
    <w:basedOn w:val="8"/>
    <w:link w:val="5"/>
    <w:qFormat/>
    <w:uiPriority w:val="99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1836</Words>
  <Characters>1868</Characters>
  <Lines>19</Lines>
  <Paragraphs>5</Paragraphs>
  <TotalTime>3</TotalTime>
  <ScaleCrop>false</ScaleCrop>
  <LinksUpToDate>false</LinksUpToDate>
  <CharactersWithSpaces>2049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2023-04-13T02:06:00Z</dcterms:created>
  <dc:creator>xiaomeigege</dc:creator>
  <cp:lastModifiedBy>Administrator</cp:lastModifiedBy>
  <cp:lastPrinted>2023-09-05T00:41:04Z</cp:lastPrinted>
  <dcterms:modified xsi:type="dcterms:W3CDTF">2023-09-05T00:41:09Z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FD132FDFE6784F0C94CD191E6A95FADC</vt:lpwstr>
  </property>
</Properties>
</file>