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88" w:rightChars="42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202</w:t>
      </w:r>
      <w:r>
        <w:rPr>
          <w:rFonts w:ascii="黑体" w:hAnsi="黑体" w:eastAsia="黑体" w:cs="Times New Roman"/>
          <w:bCs/>
          <w:sz w:val="48"/>
          <w:szCs w:val="48"/>
        </w:rPr>
        <w:t>3</w:t>
      </w:r>
      <w:r>
        <w:rPr>
          <w:rFonts w:hint="eastAsia" w:ascii="黑体" w:hAnsi="黑体" w:eastAsia="黑体" w:cs="Times New Roman"/>
          <w:bCs/>
          <w:sz w:val="48"/>
          <w:szCs w:val="48"/>
        </w:rPr>
        <w:t>年度北京师范大学教育部高校思想政治工作创新发展中心（教师思政方向）</w:t>
      </w:r>
    </w:p>
    <w:p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开放课题立项申报书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课题名称: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课题类别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 xml:space="preserve">□重点  </w:t>
      </w:r>
      <w:r>
        <w:rPr>
          <w:rFonts w:ascii="宋体" w:hAnsi="宋体" w:eastAsia="宋体" w:cs="Times New Roman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</w:rPr>
        <w:t>□</w:t>
      </w:r>
      <w:r>
        <w:rPr>
          <w:rFonts w:ascii="宋体" w:hAnsi="宋体" w:eastAsia="宋体" w:cs="Times New Roman"/>
          <w:sz w:val="32"/>
          <w:szCs w:val="32"/>
        </w:rPr>
        <w:t>一般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仿宋_GB2312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申报日</w:t>
      </w:r>
      <w:r>
        <w:rPr>
          <w:rFonts w:ascii="宋体" w:hAnsi="宋体" w:eastAsia="宋体" w:cs="Times New Roman"/>
          <w:sz w:val="32"/>
          <w:szCs w:val="32"/>
        </w:rPr>
        <w:t>期</w:t>
      </w:r>
      <w:r>
        <w:rPr>
          <w:rFonts w:hint="eastAsia" w:ascii="宋体" w:hAnsi="宋体" w:eastAsia="宋体" w:cs="Times New Roman"/>
          <w:sz w:val="32"/>
          <w:szCs w:val="32"/>
        </w:rPr>
        <w:t>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仿宋_GB2312" w:cs="Times New Roman"/>
          <w:sz w:val="28"/>
          <w:u w:val="single"/>
        </w:rPr>
      </w:pPr>
    </w:p>
    <w:p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outlineLvl w:val="0"/>
        <w:rPr>
          <w:rFonts w:ascii="宋体" w:hAnsi="Times New Roman" w:eastAsia="仿宋_GB2312" w:cs="Times New Roman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z w:val="32"/>
          <w:szCs w:val="32"/>
        </w:rPr>
        <w:t>北京师范大学教育部高校思想政治工作创新发展中心</w:t>
      </w:r>
      <w:r>
        <w:rPr>
          <w:rFonts w:hint="eastAsia" w:ascii="宋体" w:hAnsi="宋体" w:eastAsia="仿宋_GB2312" w:cs="Times New Roman"/>
          <w:bCs/>
          <w:sz w:val="32"/>
          <w:szCs w:val="32"/>
        </w:rPr>
        <w:br w:type="textWrapping"/>
      </w:r>
      <w:r>
        <w:rPr>
          <w:rFonts w:hint="eastAsia" w:ascii="宋体" w:hAnsi="宋体" w:eastAsia="仿宋_GB2312" w:cs="Times New Roman"/>
          <w:bCs/>
          <w:sz w:val="32"/>
          <w:szCs w:val="32"/>
        </w:rPr>
        <w:t>（教师思政方向）</w:t>
      </w:r>
    </w:p>
    <w:p>
      <w:pPr>
        <w:adjustRightInd w:val="0"/>
        <w:snapToGrid w:val="0"/>
        <w:spacing w:line="360" w:lineRule="auto"/>
        <w:ind w:left="0" w:leftChars="0" w:right="0" w:rightChars="0" w:firstLine="0" w:firstLineChars="0"/>
        <w:jc w:val="center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月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宋体" w:hAnsi="宋体" w:eastAsia="仿宋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宋体" w:hAnsi="宋体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360" w:lineRule="auto"/>
        <w:ind w:firstLine="723" w:firstLineChars="200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申报书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二、申请人不必填写封面的“编号”。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三、申报书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ascii="仿宋_GB2312" w:hAnsi="宋体" w:eastAsia="仿宋_GB2312" w:cs="Times New Roman"/>
          <w:sz w:val="32"/>
          <w:szCs w:val="32"/>
        </w:rPr>
        <w:t>不得超出规定页码。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有关外文缩写，须注明完整词序及中文含义。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footerReference r:id="rId6" w:type="first"/>
          <w:footerReference r:id="rId5" w:type="default"/>
          <w:pgSz w:w="11907" w:h="16840"/>
          <w:pgMar w:top="1418" w:right="1418" w:bottom="1418" w:left="1418" w:header="1021" w:footer="851" w:gutter="0"/>
          <w:pgNumType w:fmt="decimal" w:start="1"/>
          <w:cols w:space="425" w:num="1"/>
          <w:docGrid w:linePitch="312" w:charSpace="0"/>
        </w:sectPr>
      </w:pP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</w:rPr>
        <w:t>上报</w:t>
      </w:r>
      <w:r>
        <w:rPr>
          <w:rFonts w:hint="eastAsia" w:ascii="仿宋" w:hAnsi="仿宋" w:eastAsia="仿宋" w:cs="Courier New"/>
          <w:sz w:val="32"/>
          <w:szCs w:val="32"/>
        </w:rPr>
        <w:t>开题报告、结项</w:t>
      </w:r>
      <w:r>
        <w:rPr>
          <w:rFonts w:ascii="仿宋" w:hAnsi="仿宋" w:eastAsia="仿宋" w:cs="Courier New"/>
          <w:sz w:val="32"/>
          <w:szCs w:val="32"/>
        </w:rPr>
        <w:t>等相关材料，</w:t>
      </w:r>
      <w:r>
        <w:rPr>
          <w:rFonts w:hint="eastAsia" w:ascii="仿宋" w:hAnsi="仿宋" w:eastAsia="仿宋" w:cs="Courier New"/>
          <w:sz w:val="32"/>
          <w:szCs w:val="32"/>
        </w:rPr>
        <w:t>取得预期研究成果。北京师范大学高校思想政治工作创新发展中心（教师思政方向）有权使用本课题所有数据和资料。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Courier New"/>
          <w:b/>
          <w:bCs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如有违反</w:t>
      </w:r>
      <w:r>
        <w:rPr>
          <w:rFonts w:ascii="仿宋" w:hAnsi="仿宋" w:eastAsia="仿宋" w:cs="Courier New"/>
          <w:sz w:val="32"/>
          <w:szCs w:val="32"/>
        </w:rPr>
        <w:t>，</w:t>
      </w:r>
      <w:r>
        <w:rPr>
          <w:rFonts w:hint="eastAsia" w:ascii="仿宋" w:hAnsi="仿宋" w:eastAsia="仿宋" w:cs="Courier New"/>
          <w:sz w:val="32"/>
          <w:szCs w:val="32"/>
        </w:rPr>
        <w:t>本人愿意</w:t>
      </w:r>
      <w:r>
        <w:rPr>
          <w:rFonts w:ascii="仿宋" w:hAnsi="仿宋" w:eastAsia="仿宋" w:cs="Courier New"/>
          <w:sz w:val="32"/>
          <w:szCs w:val="32"/>
        </w:rPr>
        <w:t>承担相关</w:t>
      </w:r>
      <w:r>
        <w:rPr>
          <w:rFonts w:hint="eastAsia" w:ascii="仿宋" w:hAnsi="仿宋" w:eastAsia="仿宋" w:cs="Courier New"/>
          <w:sz w:val="32"/>
          <w:szCs w:val="32"/>
        </w:rPr>
        <w:t>责任</w:t>
      </w:r>
      <w:r>
        <w:rPr>
          <w:rFonts w:ascii="仿宋" w:hAnsi="仿宋" w:eastAsia="仿宋" w:cs="Courier New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申请人（签字）：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A表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7"/>
        <w:gridCol w:w="432"/>
        <w:gridCol w:w="700"/>
        <w:gridCol w:w="735"/>
        <w:gridCol w:w="420"/>
        <w:gridCol w:w="413"/>
        <w:gridCol w:w="1559"/>
        <w:gridCol w:w="1236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课题名称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计划完成时间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最终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形式</w:t>
            </w:r>
          </w:p>
        </w:tc>
        <w:tc>
          <w:tcPr>
            <w:tcW w:w="2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申请经费总额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（万元）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8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主持人姓名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研究专长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学    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工作单位</w:t>
            </w:r>
            <w:r>
              <w:rPr>
                <w:rFonts w:ascii="宋体" w:hAnsi="宋体" w:eastAsia="仿宋_GB2312" w:cs="Times New Roman"/>
                <w:sz w:val="21"/>
                <w:szCs w:val="21"/>
              </w:rPr>
              <w:t>及</w:t>
            </w: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职    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以往承担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相关课题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和研究的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主要情况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办公电话：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E-mail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1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申请者本人近五年来主要研究成果（注明刊物的年、期或出版社、出版日期，限800字）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课题组主要成员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姓</w:t>
            </w:r>
            <w:r>
              <w:rPr>
                <w:rFonts w:ascii="宋体" w:hAnsi="宋体" w:eastAsia="仿宋_GB2312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研究专长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bCs/>
                <w:sz w:val="21"/>
                <w:szCs w:val="21"/>
              </w:rPr>
              <w:t>单位及</w:t>
            </w:r>
            <w:r>
              <w:rPr>
                <w:rFonts w:hint="eastAsia" w:ascii="宋体" w:hAnsi="宋体" w:eastAsia="仿宋_GB2312" w:cs="Times New Roman"/>
                <w:bCs/>
                <w:sz w:val="21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5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以上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近五年来主要研究成果（注明刊物的年、期或出版社、出版日期，限800字）</w:t>
            </w:r>
          </w:p>
        </w:tc>
      </w:tr>
    </w:tbl>
    <w:p>
      <w:pPr>
        <w:widowControl/>
        <w:jc w:val="left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ascii="宋体" w:hAnsi="宋体" w:eastAsia="仿宋_GB2312" w:cs="Times New Roman"/>
          <w:b/>
          <w:bCs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ind w:firstLine="413" w:firstLineChars="147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B表  课题设计论证（B表中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不得出现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申请者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个人信息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，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否则作废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）</w:t>
      </w:r>
    </w:p>
    <w:tbl>
      <w:tblPr>
        <w:tblStyle w:val="5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83"/>
        <w:gridCol w:w="236"/>
        <w:gridCol w:w="982"/>
        <w:gridCol w:w="721"/>
        <w:gridCol w:w="1032"/>
        <w:gridCol w:w="273"/>
        <w:gridCol w:w="433"/>
        <w:gridCol w:w="655"/>
        <w:gridCol w:w="1597"/>
        <w:gridCol w:w="39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课题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名称</w:t>
            </w:r>
          </w:p>
        </w:tc>
        <w:tc>
          <w:tcPr>
            <w:tcW w:w="73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计划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完成时间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成果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形式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申请经费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ascii="宋体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．本课题究的理论和实际应用价值，目前国内外研究的现状和趋势（限2页，不能加页）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ascii="宋体" w:hAnsi="Times New Roman" w:eastAsia="仿宋_GB2312" w:cs="Times New Roman"/>
                <w:sz w:val="21"/>
                <w:szCs w:val="21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本课题的研究目标、研究内容、拟突破的重点和难点（限2页，不能加页）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3.课题研究思路和研究方法、计划进度、前期研究基础及资料准备情况（限2页，不能加页）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4.研究计划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和成果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（包括研究计划、阶段成果和最终成果去向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等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。限</w:t>
            </w:r>
            <w:r>
              <w:rPr>
                <w:rFonts w:ascii="宋体" w:hAnsi="Times New Roman" w:eastAsia="仿宋_GB2312" w:cs="Times New Roman"/>
                <w:sz w:val="21"/>
                <w:szCs w:val="21"/>
              </w:rPr>
              <w:t>8</w:t>
            </w:r>
            <w:r>
              <w:rPr>
                <w:rFonts w:hint="eastAsia" w:ascii="宋体" w:hAnsi="Times New Roman" w:eastAsia="仿宋_GB2312" w:cs="Times New Roman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7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宋体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4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经费开支科目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金额（元）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经费开支科目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资料费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专家咨询费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数据采集费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劳务费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差旅费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印刷费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会议费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国际合作与交流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11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设备费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合计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2730" w:firstLineChars="1300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年度预算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年份</w:t>
            </w:r>
          </w:p>
        </w:tc>
        <w:tc>
          <w:tcPr>
            <w:tcW w:w="640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金额（元）</w:t>
            </w:r>
          </w:p>
        </w:tc>
        <w:tc>
          <w:tcPr>
            <w:tcW w:w="640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rPr>
          <w:szCs w:val="18"/>
        </w:rPr>
      </w:pPr>
      <w:r>
        <w:rPr>
          <w:szCs w:val="18"/>
        </w:rPr>
        <w:br w:type="page"/>
      </w:r>
    </w:p>
    <w:p>
      <w:pPr>
        <w:adjustRightInd w:val="0"/>
        <w:snapToGrid w:val="0"/>
        <w:jc w:val="left"/>
        <w:rPr>
          <w:szCs w:val="18"/>
        </w:rPr>
        <w:sectPr>
          <w:footerReference r:id="rId7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linePitch="312" w:charSpace="0"/>
        </w:sectPr>
      </w:pPr>
      <w:bookmarkStart w:id="0" w:name="_GoBack"/>
      <w:bookmarkEnd w:id="0"/>
    </w:p>
    <w:tbl>
      <w:tblPr>
        <w:tblStyle w:val="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hint="default" w:ascii="宋体" w:hAnsi="Times New Roman" w:eastAsia="仿宋_GB2312" w:cs="Times New Roman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 教师工作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管理部门（盖章）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>科研管理部门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（签章）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      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年  月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专家评审意见(包括选题的价值、研究的先进性和方向性，申请者是否合适承担该课题，关于该课题是否同意立项的明确意见）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ab/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弃权  票。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北京师范大学高校思想政治工作创新发展中心（教师思政方向）专家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leftChars="1771" w:hanging="3150" w:hangingChars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center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_GB2312" w:cs="Times New Roman"/>
                              <w:sz w:val="32"/>
                            </w:rPr>
                            <w:id w:val="765889254"/>
                          </w:sdtPr>
                          <w:sdtEnd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adjustRightInd w:val="0"/>
                                <w:snapToGrid w:val="0"/>
                                <w:spacing w:line="360" w:lineRule="auto"/>
                                <w:ind w:firstLine="640" w:firstLineChars="200"/>
                                <w:jc w:val="center"/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_GB2312" w:cs="Times New Roman"/>
                        <w:sz w:val="32"/>
                      </w:rPr>
                      <w:id w:val="765889254"/>
                    </w:sdtPr>
                    <w:sdtEnd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adjustRightInd w:val="0"/>
                          <w:snapToGrid w:val="0"/>
                          <w:spacing w:line="360" w:lineRule="auto"/>
                          <w:ind w:firstLine="640" w:firstLineChars="200"/>
                          <w:jc w:val="center"/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center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_GB2312" w:cs="Times New Roman"/>
                              <w:sz w:val="32"/>
                            </w:rPr>
                            <w:id w:val="765889254"/>
                          </w:sdtPr>
                          <w:sdtEnd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sdtEndPr>
                          <w:sdtContent>
                            <w:p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adjustRightInd w:val="0"/>
                                <w:snapToGrid w:val="0"/>
                                <w:spacing w:line="360" w:lineRule="auto"/>
                                <w:ind w:firstLine="640" w:firstLineChars="200"/>
                                <w:jc w:val="center"/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eastAsia="宋体" w:cs="Times New Roman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_GB2312" w:cs="Times New Roman"/>
                        <w:sz w:val="32"/>
                      </w:rPr>
                      <w:id w:val="765889254"/>
                    </w:sdtPr>
                    <w:sdtEnd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sdtEndPr>
                    <w:sdtContent>
                      <w:p>
                        <w:pPr>
                          <w:tabs>
                            <w:tab w:val="center" w:pos="4153"/>
                            <w:tab w:val="right" w:pos="8306"/>
                          </w:tabs>
                          <w:adjustRightInd w:val="0"/>
                          <w:snapToGrid w:val="0"/>
                          <w:spacing w:line="360" w:lineRule="auto"/>
                          <w:ind w:firstLine="640" w:firstLineChars="200"/>
                          <w:jc w:val="center"/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ascii="Calibri" w:hAnsi="Calibri" w:eastAsia="宋体" w:cs="Times New Roman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3395757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3395757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TY0MTc2M2U5MjhiYzU1NmZhOWVkOWZhZTcwZjAifQ=="/>
  </w:docVars>
  <w:rsids>
    <w:rsidRoot w:val="04E27E7D"/>
    <w:rsid w:val="000308E4"/>
    <w:rsid w:val="0008029F"/>
    <w:rsid w:val="00120552"/>
    <w:rsid w:val="00130B83"/>
    <w:rsid w:val="00146585"/>
    <w:rsid w:val="00177154"/>
    <w:rsid w:val="001A7DA9"/>
    <w:rsid w:val="001B1CA9"/>
    <w:rsid w:val="001D3C25"/>
    <w:rsid w:val="001F2517"/>
    <w:rsid w:val="0020304A"/>
    <w:rsid w:val="002061E0"/>
    <w:rsid w:val="00222AAD"/>
    <w:rsid w:val="00230176"/>
    <w:rsid w:val="002A7C4C"/>
    <w:rsid w:val="00335E6B"/>
    <w:rsid w:val="003C578B"/>
    <w:rsid w:val="003E2F6A"/>
    <w:rsid w:val="003F5C84"/>
    <w:rsid w:val="004704CF"/>
    <w:rsid w:val="00471416"/>
    <w:rsid w:val="00485954"/>
    <w:rsid w:val="00495A1D"/>
    <w:rsid w:val="004F6691"/>
    <w:rsid w:val="00522837"/>
    <w:rsid w:val="00524EE6"/>
    <w:rsid w:val="00542970"/>
    <w:rsid w:val="005500E6"/>
    <w:rsid w:val="00591F34"/>
    <w:rsid w:val="005C201C"/>
    <w:rsid w:val="006040C8"/>
    <w:rsid w:val="0060415F"/>
    <w:rsid w:val="006A0EB1"/>
    <w:rsid w:val="006B05D5"/>
    <w:rsid w:val="006D6BE2"/>
    <w:rsid w:val="006E5453"/>
    <w:rsid w:val="0070317F"/>
    <w:rsid w:val="00775208"/>
    <w:rsid w:val="00781765"/>
    <w:rsid w:val="007A2916"/>
    <w:rsid w:val="008025FB"/>
    <w:rsid w:val="00831CF0"/>
    <w:rsid w:val="00847CE4"/>
    <w:rsid w:val="00863F17"/>
    <w:rsid w:val="008933A8"/>
    <w:rsid w:val="009651AA"/>
    <w:rsid w:val="00A4290A"/>
    <w:rsid w:val="00AB5B57"/>
    <w:rsid w:val="00B515DB"/>
    <w:rsid w:val="00B860DE"/>
    <w:rsid w:val="00BA72A3"/>
    <w:rsid w:val="00BD0125"/>
    <w:rsid w:val="00BE2BBC"/>
    <w:rsid w:val="00BF3162"/>
    <w:rsid w:val="00C1403E"/>
    <w:rsid w:val="00C230C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86AE5"/>
    <w:rsid w:val="00FF2DF8"/>
    <w:rsid w:val="00FF7C4C"/>
    <w:rsid w:val="04E27E7D"/>
    <w:rsid w:val="0ECC66F9"/>
    <w:rsid w:val="1B952FBA"/>
    <w:rsid w:val="311F2C34"/>
    <w:rsid w:val="6CB43AD9"/>
    <w:rsid w:val="6F9A18A2"/>
    <w:rsid w:val="7B2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331</Words>
  <Characters>1888</Characters>
  <Lines>15</Lines>
  <Paragraphs>4</Paragraphs>
  <TotalTime>1</TotalTime>
  <ScaleCrop>false</ScaleCrop>
  <LinksUpToDate>false</LinksUpToDate>
  <CharactersWithSpaces>2215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萌</cp:lastModifiedBy>
  <dcterms:modified xsi:type="dcterms:W3CDTF">2023-10-19T01:47:30Z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897298592D574B91B9904651E03A8340_13</vt:lpwstr>
  </property>
</Properties>
</file>