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both"/>
        <w:rPr>
          <w:rFonts w:hint="eastAsia" w:ascii="仿宋_GB2312" w:hAnsi="等线" w:eastAsia="仿宋_GB2312" w:cs="Times New Roman"/>
          <w:b/>
          <w:sz w:val="28"/>
          <w:szCs w:val="28"/>
          <w:lang w:val="en-US" w:eastAsia="zh-CN"/>
        </w:rPr>
      </w:pPr>
      <w:r>
        <w:rPr>
          <w:rFonts w:hint="eastAsia" w:ascii="仿宋_GB2312" w:hAnsi="等线" w:eastAsia="仿宋_GB2312" w:cs="Times New Roman"/>
          <w:b/>
          <w:sz w:val="28"/>
          <w:szCs w:val="28"/>
          <w:lang w:val="en-US" w:eastAsia="zh-CN"/>
        </w:rPr>
        <w:t>附件2</w:t>
      </w:r>
    </w:p>
    <w:p>
      <w:pPr>
        <w:keepNext w:val="0"/>
        <w:keepLines w:val="0"/>
        <w:pageBreakBefore w:val="0"/>
        <w:kinsoku/>
        <w:wordWrap/>
        <w:overflowPunct/>
        <w:topLinePunct w:val="0"/>
        <w:autoSpaceDE/>
        <w:autoSpaceDN/>
        <w:bidi w:val="0"/>
        <w:adjustRightInd w:val="0"/>
        <w:snapToGrid w:val="0"/>
        <w:spacing w:line="560" w:lineRule="exact"/>
        <w:jc w:val="center"/>
        <w:rPr>
          <w:rFonts w:hint="eastAsia" w:ascii="方正小标宋简体" w:hAnsi="黑体" w:eastAsia="方正小标宋简体" w:cs="黑体"/>
          <w:b w:val="0"/>
          <w:bCs/>
          <w:sz w:val="36"/>
          <w:szCs w:val="36"/>
        </w:rPr>
      </w:pPr>
      <w:r>
        <w:rPr>
          <w:rFonts w:hint="eastAsia" w:ascii="方正小标宋简体" w:hAnsi="黑体" w:eastAsia="方正小标宋简体" w:cs="黑体"/>
          <w:b w:val="0"/>
          <w:bCs/>
          <w:sz w:val="36"/>
          <w:szCs w:val="36"/>
        </w:rPr>
        <w:t>高校思想政治工作创新发展中心（</w:t>
      </w:r>
      <w:r>
        <w:rPr>
          <w:rFonts w:hint="eastAsia" w:ascii="方正小标宋简体" w:hAnsi="黑体" w:eastAsia="方正小标宋简体" w:cs="黑体"/>
          <w:b w:val="0"/>
          <w:bCs/>
          <w:sz w:val="36"/>
          <w:szCs w:val="36"/>
          <w:lang w:val="en-US" w:eastAsia="zh-CN"/>
        </w:rPr>
        <w:t>华中师范</w:t>
      </w:r>
      <w:r>
        <w:rPr>
          <w:rFonts w:hint="eastAsia" w:ascii="方正小标宋简体" w:hAnsi="黑体" w:eastAsia="方正小标宋简体" w:cs="黑体"/>
          <w:b w:val="0"/>
          <w:bCs/>
          <w:sz w:val="36"/>
          <w:szCs w:val="36"/>
        </w:rPr>
        <w:t>大学）</w:t>
      </w:r>
    </w:p>
    <w:p>
      <w:pPr>
        <w:keepNext w:val="0"/>
        <w:keepLines w:val="0"/>
        <w:pageBreakBefore w:val="0"/>
        <w:kinsoku/>
        <w:wordWrap/>
        <w:overflowPunct/>
        <w:topLinePunct w:val="0"/>
        <w:autoSpaceDE/>
        <w:autoSpaceDN/>
        <w:bidi w:val="0"/>
        <w:adjustRightInd w:val="0"/>
        <w:snapToGrid w:val="0"/>
        <w:spacing w:line="560" w:lineRule="exact"/>
        <w:jc w:val="center"/>
        <w:rPr>
          <w:rFonts w:ascii="方正小标宋简体" w:hAnsi="黑体" w:eastAsia="方正小标宋简体" w:cs="黑体"/>
          <w:b w:val="0"/>
          <w:bCs/>
          <w:sz w:val="36"/>
          <w:szCs w:val="36"/>
        </w:rPr>
      </w:pPr>
      <w:r>
        <w:rPr>
          <w:rFonts w:hint="eastAsia" w:ascii="方正小标宋简体" w:hAnsi="黑体" w:eastAsia="方正小标宋简体" w:cs="黑体"/>
          <w:b w:val="0"/>
          <w:bCs/>
          <w:sz w:val="36"/>
          <w:szCs w:val="36"/>
        </w:rPr>
        <w:t>2</w:t>
      </w:r>
      <w:r>
        <w:rPr>
          <w:rFonts w:ascii="方正小标宋简体" w:hAnsi="黑体" w:eastAsia="方正小标宋简体" w:cs="黑体"/>
          <w:b w:val="0"/>
          <w:bCs/>
          <w:sz w:val="36"/>
          <w:szCs w:val="36"/>
        </w:rPr>
        <w:t>02</w:t>
      </w:r>
      <w:r>
        <w:rPr>
          <w:rFonts w:hint="eastAsia" w:ascii="方正小标宋简体" w:hAnsi="黑体" w:eastAsia="方正小标宋简体" w:cs="黑体"/>
          <w:b w:val="0"/>
          <w:bCs/>
          <w:sz w:val="36"/>
          <w:szCs w:val="36"/>
          <w:lang w:val="en-US" w:eastAsia="zh-CN"/>
        </w:rPr>
        <w:t>3</w:t>
      </w:r>
      <w:r>
        <w:rPr>
          <w:rFonts w:hint="eastAsia" w:ascii="方正小标宋简体" w:hAnsi="黑体" w:eastAsia="方正小标宋简体" w:cs="黑体"/>
          <w:b w:val="0"/>
          <w:bCs/>
          <w:sz w:val="36"/>
          <w:szCs w:val="36"/>
        </w:rPr>
        <w:t>年专项课题申请书</w:t>
      </w:r>
    </w:p>
    <w:p>
      <w:pPr>
        <w:keepNext w:val="0"/>
        <w:keepLines w:val="0"/>
        <w:pageBreakBefore w:val="0"/>
        <w:kinsoku/>
        <w:wordWrap/>
        <w:overflowPunct/>
        <w:topLinePunct w:val="0"/>
        <w:autoSpaceDE/>
        <w:autoSpaceDN/>
        <w:bidi w:val="0"/>
        <w:adjustRightInd w:val="0"/>
        <w:snapToGrid w:val="0"/>
        <w:spacing w:line="560" w:lineRule="exact"/>
        <w:jc w:val="both"/>
        <w:rPr>
          <w:rFonts w:ascii="等线" w:hAnsi="等线" w:eastAsia="方正小标宋_GBK" w:cs="Times New Roman"/>
          <w:sz w:val="48"/>
          <w:szCs w:val="22"/>
        </w:rPr>
      </w:pPr>
    </w:p>
    <w:p>
      <w:pPr>
        <w:keepNext w:val="0"/>
        <w:keepLines w:val="0"/>
        <w:pageBreakBefore w:val="0"/>
        <w:kinsoku/>
        <w:wordWrap/>
        <w:overflowPunct/>
        <w:topLinePunct w:val="0"/>
        <w:autoSpaceDE/>
        <w:autoSpaceDN/>
        <w:bidi w:val="0"/>
        <w:adjustRightInd w:val="0"/>
        <w:snapToGrid w:val="0"/>
        <w:spacing w:line="560" w:lineRule="exact"/>
        <w:jc w:val="both"/>
        <w:rPr>
          <w:rFonts w:ascii="等线" w:hAnsi="等线" w:eastAsia="方正小标宋_GBK" w:cs="Times New Roman"/>
          <w:sz w:val="48"/>
          <w:szCs w:val="22"/>
        </w:rPr>
      </w:pPr>
    </w:p>
    <w:p>
      <w:pPr>
        <w:keepNext w:val="0"/>
        <w:keepLines w:val="0"/>
        <w:pageBreakBefore w:val="0"/>
        <w:kinsoku/>
        <w:wordWrap/>
        <w:overflowPunct/>
        <w:topLinePunct w:val="0"/>
        <w:autoSpaceDE/>
        <w:autoSpaceDN/>
        <w:bidi w:val="0"/>
        <w:adjustRightInd w:val="0"/>
        <w:snapToGrid w:val="0"/>
        <w:spacing w:line="560" w:lineRule="exact"/>
        <w:jc w:val="both"/>
        <w:rPr>
          <w:rFonts w:ascii="等线" w:hAnsi="等线" w:eastAsia="方正小标宋_GBK" w:cs="Times New Roman"/>
          <w:sz w:val="48"/>
          <w:szCs w:val="22"/>
        </w:rPr>
      </w:pPr>
    </w:p>
    <w:p>
      <w:pPr>
        <w:keepNext w:val="0"/>
        <w:keepLines w:val="0"/>
        <w:pageBreakBefore w:val="0"/>
        <w:kinsoku/>
        <w:wordWrap/>
        <w:overflowPunct/>
        <w:topLinePunct w:val="0"/>
        <w:autoSpaceDE/>
        <w:autoSpaceDN/>
        <w:bidi w:val="0"/>
        <w:adjustRightInd w:val="0"/>
        <w:snapToGrid w:val="0"/>
        <w:spacing w:line="560" w:lineRule="exact"/>
        <w:jc w:val="both"/>
        <w:rPr>
          <w:rFonts w:ascii="等线" w:hAnsi="等线" w:eastAsia="方正小标宋_GBK" w:cs="Times New Roman"/>
          <w:sz w:val="48"/>
          <w:szCs w:val="22"/>
        </w:rPr>
      </w:pPr>
    </w:p>
    <w:p>
      <w:pPr>
        <w:keepNext w:val="0"/>
        <w:keepLines w:val="0"/>
        <w:pageBreakBefore w:val="0"/>
        <w:kinsoku/>
        <w:wordWrap/>
        <w:overflowPunct/>
        <w:topLinePunct w:val="0"/>
        <w:autoSpaceDE/>
        <w:autoSpaceDN/>
        <w:bidi w:val="0"/>
        <w:adjustRightInd w:val="0"/>
        <w:snapToGrid w:val="0"/>
        <w:spacing w:line="560" w:lineRule="exact"/>
        <w:jc w:val="both"/>
        <w:rPr>
          <w:rFonts w:ascii="等线" w:hAnsi="等线" w:eastAsia="方正小标宋_GBK" w:cs="Times New Roman"/>
          <w:sz w:val="48"/>
          <w:szCs w:val="22"/>
        </w:rPr>
      </w:pPr>
    </w:p>
    <w:p>
      <w:pPr>
        <w:keepNext w:val="0"/>
        <w:keepLines w:val="0"/>
        <w:pageBreakBefore w:val="0"/>
        <w:kinsoku/>
        <w:wordWrap/>
        <w:overflowPunct/>
        <w:topLinePunct w:val="0"/>
        <w:autoSpaceDE/>
        <w:autoSpaceDN/>
        <w:bidi w:val="0"/>
        <w:adjustRightInd w:val="0"/>
        <w:snapToGrid w:val="0"/>
        <w:spacing w:line="560" w:lineRule="exact"/>
        <w:jc w:val="both"/>
        <w:rPr>
          <w:rFonts w:ascii="等线" w:hAnsi="等线" w:eastAsia="方正小标宋_GBK" w:cs="Times New Roman"/>
          <w:sz w:val="48"/>
          <w:szCs w:val="2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6"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ascii="仿宋_GB2312" w:hAnsi="Times New Roman" w:eastAsia="仿宋_GB2312" w:cs="Times New Roman"/>
                <w:sz w:val="32"/>
                <w:szCs w:val="20"/>
              </w:rPr>
            </w:pPr>
            <w:r>
              <w:rPr>
                <w:rFonts w:hint="eastAsia" w:ascii="仿宋_GB2312" w:hAnsi="Times New Roman" w:eastAsia="仿宋_GB2312" w:cs="Times New Roman"/>
                <w:sz w:val="32"/>
                <w:szCs w:val="20"/>
              </w:rPr>
              <w:t>课题名称</w:t>
            </w:r>
          </w:p>
        </w:tc>
        <w:tc>
          <w:tcPr>
            <w:tcW w:w="5019" w:type="dxa"/>
            <w:tcBorders>
              <w:top w:val="nil"/>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ascii="楷体_GB2312"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6"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ascii="仿宋" w:hAnsi="Times New Roman" w:eastAsia="仿宋" w:cs="Times New Roman"/>
                <w:sz w:val="32"/>
                <w:szCs w:val="20"/>
              </w:rPr>
            </w:pPr>
            <w:r>
              <w:rPr>
                <w:rFonts w:hint="eastAsia" w:ascii="仿宋_GB2312" w:hAnsi="Times New Roman" w:eastAsia="仿宋_GB2312" w:cs="Times New Roman"/>
                <w:sz w:val="32"/>
                <w:szCs w:val="20"/>
              </w:rPr>
              <w:t>项目负责人</w:t>
            </w:r>
          </w:p>
        </w:tc>
        <w:tc>
          <w:tcPr>
            <w:tcW w:w="5019"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ascii="楷体_GB2312"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6"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ascii="仿宋_GB2312" w:hAnsi="Times New Roman" w:eastAsia="仿宋_GB2312" w:cs="Times New Roman"/>
                <w:sz w:val="32"/>
                <w:szCs w:val="20"/>
              </w:rPr>
            </w:pPr>
            <w:r>
              <w:rPr>
                <w:rFonts w:hint="eastAsia" w:ascii="仿宋_GB2312" w:hAnsi="Times New Roman" w:eastAsia="仿宋_GB2312" w:cs="Times New Roman"/>
                <w:sz w:val="32"/>
                <w:szCs w:val="20"/>
              </w:rPr>
              <w:t>申请人所在单位</w:t>
            </w:r>
          </w:p>
        </w:tc>
        <w:tc>
          <w:tcPr>
            <w:tcW w:w="5019"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ascii="楷体_GB2312"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6"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ascii="仿宋" w:hAnsi="Times New Roman" w:eastAsia="仿宋" w:cs="Times New Roman"/>
                <w:sz w:val="32"/>
                <w:szCs w:val="20"/>
              </w:rPr>
            </w:pPr>
            <w:r>
              <w:rPr>
                <w:rFonts w:hint="eastAsia" w:ascii="仿宋_GB2312" w:hAnsi="Times New Roman" w:eastAsia="仿宋_GB2312" w:cs="Times New Roman"/>
                <w:sz w:val="32"/>
                <w:szCs w:val="20"/>
              </w:rPr>
              <w:t>联系电话</w:t>
            </w:r>
          </w:p>
        </w:tc>
        <w:tc>
          <w:tcPr>
            <w:tcW w:w="5019"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560" w:lineRule="exact"/>
              <w:rPr>
                <w:rFonts w:ascii="楷体_GB2312" w:hAnsi="Times New Roman" w:eastAsia="楷体_GB2312" w:cs="Times New Roman"/>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6"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ascii="仿宋" w:hAnsi="Times New Roman" w:eastAsia="仿宋" w:cs="Times New Roman"/>
                <w:w w:val="200"/>
                <w:sz w:val="32"/>
                <w:szCs w:val="20"/>
              </w:rPr>
            </w:pPr>
            <w:r>
              <w:rPr>
                <w:rFonts w:hint="eastAsia" w:ascii="仿宋_GB2312" w:hAnsi="Times New Roman" w:eastAsia="仿宋_GB2312" w:cs="Times New Roman"/>
                <w:sz w:val="32"/>
                <w:szCs w:val="20"/>
              </w:rPr>
              <w:t>填表日期</w:t>
            </w:r>
          </w:p>
        </w:tc>
        <w:tc>
          <w:tcPr>
            <w:tcW w:w="5019"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val="0"/>
              <w:snapToGrid w:val="0"/>
              <w:spacing w:line="560" w:lineRule="exact"/>
              <w:jc w:val="center"/>
              <w:rPr>
                <w:rFonts w:ascii="楷体_GB2312" w:hAnsi="Times New Roman" w:eastAsia="楷体_GB2312" w:cs="Times New Roman"/>
                <w:sz w:val="28"/>
                <w:szCs w:val="28"/>
              </w:rPr>
            </w:pPr>
          </w:p>
        </w:tc>
      </w:tr>
    </w:tbl>
    <w:p>
      <w:pPr>
        <w:keepNext w:val="0"/>
        <w:keepLines w:val="0"/>
        <w:pageBreakBefore w:val="0"/>
        <w:kinsoku/>
        <w:wordWrap/>
        <w:overflowPunct/>
        <w:topLinePunct w:val="0"/>
        <w:autoSpaceDE/>
        <w:autoSpaceDN/>
        <w:bidi w:val="0"/>
        <w:adjustRightInd w:val="0"/>
        <w:snapToGrid w:val="0"/>
        <w:spacing w:line="560" w:lineRule="exact"/>
        <w:jc w:val="both"/>
        <w:rPr>
          <w:rFonts w:ascii="方正小标宋_GBK" w:hAnsi="等线" w:eastAsia="方正小标宋_GBK" w:cs="Times New Roman"/>
          <w:sz w:val="28"/>
          <w:szCs w:val="22"/>
        </w:rPr>
      </w:pPr>
    </w:p>
    <w:p>
      <w:pPr>
        <w:keepNext w:val="0"/>
        <w:keepLines w:val="0"/>
        <w:pageBreakBefore w:val="0"/>
        <w:kinsoku/>
        <w:wordWrap/>
        <w:overflowPunct/>
        <w:topLinePunct w:val="0"/>
        <w:autoSpaceDE/>
        <w:autoSpaceDN/>
        <w:bidi w:val="0"/>
        <w:adjustRightInd w:val="0"/>
        <w:snapToGrid w:val="0"/>
        <w:spacing w:line="560" w:lineRule="exact"/>
        <w:jc w:val="both"/>
        <w:rPr>
          <w:rFonts w:ascii="方正小标宋_GBK" w:hAnsi="等线" w:eastAsia="方正小标宋_GBK" w:cs="Times New Roman"/>
          <w:sz w:val="28"/>
          <w:szCs w:val="22"/>
        </w:rPr>
      </w:pPr>
    </w:p>
    <w:p>
      <w:pPr>
        <w:keepNext w:val="0"/>
        <w:keepLines w:val="0"/>
        <w:pageBreakBefore w:val="0"/>
        <w:kinsoku/>
        <w:wordWrap/>
        <w:overflowPunct/>
        <w:topLinePunct w:val="0"/>
        <w:autoSpaceDE/>
        <w:autoSpaceDN/>
        <w:bidi w:val="0"/>
        <w:adjustRightInd w:val="0"/>
        <w:snapToGrid w:val="0"/>
        <w:spacing w:line="560" w:lineRule="exact"/>
        <w:jc w:val="both"/>
        <w:rPr>
          <w:rFonts w:ascii="方正小标宋_GBK" w:hAnsi="等线" w:eastAsia="方正小标宋_GBK" w:cs="Times New Roman"/>
          <w:sz w:val="28"/>
          <w:szCs w:val="22"/>
        </w:rPr>
      </w:pPr>
    </w:p>
    <w:p>
      <w:pPr>
        <w:keepNext w:val="0"/>
        <w:keepLines w:val="0"/>
        <w:pageBreakBefore w:val="0"/>
        <w:kinsoku/>
        <w:wordWrap/>
        <w:overflowPunct/>
        <w:topLinePunct w:val="0"/>
        <w:autoSpaceDE/>
        <w:autoSpaceDN/>
        <w:bidi w:val="0"/>
        <w:adjustRightInd w:val="0"/>
        <w:snapToGrid w:val="0"/>
        <w:spacing w:line="560" w:lineRule="exact"/>
        <w:jc w:val="both"/>
        <w:rPr>
          <w:rFonts w:ascii="方正小标宋_GBK" w:hAnsi="等线" w:eastAsia="方正小标宋_GBK" w:cs="Times New Roman"/>
          <w:sz w:val="28"/>
          <w:szCs w:val="22"/>
        </w:rPr>
      </w:pPr>
    </w:p>
    <w:p>
      <w:pPr>
        <w:keepNext w:val="0"/>
        <w:keepLines w:val="0"/>
        <w:pageBreakBefore w:val="0"/>
        <w:kinsoku/>
        <w:wordWrap/>
        <w:overflowPunct/>
        <w:topLinePunct w:val="0"/>
        <w:autoSpaceDE/>
        <w:autoSpaceDN/>
        <w:bidi w:val="0"/>
        <w:adjustRightInd w:val="0"/>
        <w:snapToGrid w:val="0"/>
        <w:spacing w:line="560" w:lineRule="exact"/>
        <w:jc w:val="both"/>
        <w:rPr>
          <w:rFonts w:ascii="方正小标宋_GBK" w:hAnsi="等线" w:eastAsia="方正小标宋_GBK" w:cs="Times New Roman"/>
          <w:sz w:val="28"/>
          <w:szCs w:val="22"/>
        </w:rPr>
      </w:pPr>
    </w:p>
    <w:p>
      <w:pPr>
        <w:keepNext w:val="0"/>
        <w:keepLines w:val="0"/>
        <w:pageBreakBefore w:val="0"/>
        <w:kinsoku/>
        <w:wordWrap/>
        <w:overflowPunct/>
        <w:topLinePunct w:val="0"/>
        <w:autoSpaceDE/>
        <w:autoSpaceDN/>
        <w:bidi w:val="0"/>
        <w:adjustRightInd w:val="0"/>
        <w:snapToGrid w:val="0"/>
        <w:spacing w:line="560" w:lineRule="exact"/>
        <w:jc w:val="center"/>
        <w:rPr>
          <w:rFonts w:hint="eastAsia" w:ascii="楷体" w:hAnsi="楷体" w:eastAsia="楷体" w:cs="楷体"/>
          <w:b w:val="0"/>
          <w:bCs/>
          <w:sz w:val="30"/>
          <w:szCs w:val="30"/>
        </w:rPr>
      </w:pPr>
      <w:r>
        <w:rPr>
          <w:rFonts w:hint="eastAsia" w:ascii="楷体" w:hAnsi="楷体" w:eastAsia="楷体" w:cs="楷体"/>
          <w:b w:val="0"/>
          <w:bCs/>
          <w:sz w:val="30"/>
          <w:szCs w:val="30"/>
        </w:rPr>
        <w:t>高校思想政治工作创新发展中心（华中师范大学）</w:t>
      </w:r>
    </w:p>
    <w:p>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楷体" w:cs="Times New Roman"/>
          <w:b w:val="0"/>
          <w:bCs/>
          <w:sz w:val="30"/>
          <w:szCs w:val="30"/>
        </w:rPr>
      </w:pPr>
      <w:r>
        <w:rPr>
          <w:rFonts w:hint="default" w:ascii="Times New Roman" w:hAnsi="Times New Roman" w:eastAsia="楷体" w:cs="Times New Roman"/>
          <w:b w:val="0"/>
          <w:bCs/>
          <w:sz w:val="30"/>
          <w:szCs w:val="30"/>
          <w:lang w:val="en-US" w:eastAsia="zh-CN"/>
        </w:rPr>
        <w:t>202</w:t>
      </w:r>
      <w:r>
        <w:rPr>
          <w:rFonts w:hint="eastAsia" w:ascii="Times New Roman" w:hAnsi="Times New Roman" w:eastAsia="楷体" w:cs="Times New Roman"/>
          <w:b w:val="0"/>
          <w:bCs/>
          <w:sz w:val="30"/>
          <w:szCs w:val="30"/>
          <w:lang w:val="en-US" w:eastAsia="zh-CN"/>
        </w:rPr>
        <w:t>3</w:t>
      </w:r>
      <w:r>
        <w:rPr>
          <w:rFonts w:hint="default" w:ascii="Times New Roman" w:hAnsi="Times New Roman" w:eastAsia="楷体" w:cs="Times New Roman"/>
          <w:b w:val="0"/>
          <w:bCs/>
          <w:sz w:val="30"/>
          <w:szCs w:val="30"/>
        </w:rPr>
        <w:t>年</w:t>
      </w:r>
      <w:r>
        <w:rPr>
          <w:rFonts w:hint="default" w:ascii="Times New Roman" w:hAnsi="Times New Roman" w:eastAsia="楷体" w:cs="Times New Roman"/>
          <w:b w:val="0"/>
          <w:bCs/>
          <w:sz w:val="30"/>
          <w:szCs w:val="30"/>
          <w:lang w:val="en-US" w:eastAsia="zh-CN"/>
        </w:rPr>
        <w:t>1</w:t>
      </w:r>
      <w:r>
        <w:rPr>
          <w:rFonts w:hint="eastAsia" w:ascii="Times New Roman" w:hAnsi="Times New Roman" w:eastAsia="楷体" w:cs="Times New Roman"/>
          <w:b w:val="0"/>
          <w:bCs/>
          <w:sz w:val="30"/>
          <w:szCs w:val="30"/>
          <w:lang w:val="en-US" w:eastAsia="zh-CN"/>
        </w:rPr>
        <w:t>1</w:t>
      </w:r>
      <w:r>
        <w:rPr>
          <w:rFonts w:hint="default" w:ascii="Times New Roman" w:hAnsi="Times New Roman" w:eastAsia="楷体" w:cs="Times New Roman"/>
          <w:b w:val="0"/>
          <w:bCs/>
          <w:sz w:val="30"/>
          <w:szCs w:val="30"/>
        </w:rPr>
        <w:t>月制</w:t>
      </w:r>
    </w:p>
    <w:p>
      <w:pPr>
        <w:keepNext w:val="0"/>
        <w:keepLines w:val="0"/>
        <w:pageBreakBefore w:val="0"/>
        <w:kinsoku/>
        <w:wordWrap/>
        <w:overflowPunct/>
        <w:topLinePunct w:val="0"/>
        <w:autoSpaceDE/>
        <w:autoSpaceDN/>
        <w:bidi w:val="0"/>
        <w:adjustRightInd w:val="0"/>
        <w:snapToGrid w:val="0"/>
        <w:spacing w:line="560" w:lineRule="exact"/>
        <w:rPr>
          <w:rFonts w:hint="eastAsia" w:ascii="等线" w:hAnsi="等线" w:eastAsia="楷体_GB2312" w:cs="Times New Roman"/>
          <w:sz w:val="30"/>
          <w:szCs w:val="22"/>
        </w:rPr>
      </w:pPr>
      <w:r>
        <w:rPr>
          <w:rFonts w:hint="eastAsia" w:ascii="等线" w:hAnsi="等线" w:eastAsia="楷体_GB2312" w:cs="Times New Roman"/>
          <w:sz w:val="30"/>
          <w:szCs w:val="22"/>
        </w:rPr>
        <w:br w:type="page"/>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eastAsia="楷体_GB2312"/>
          <w:b/>
          <w:bCs/>
          <w:sz w:val="30"/>
          <w:lang w:val="en-US" w:eastAsia="zh-CN"/>
        </w:rPr>
      </w:pPr>
      <w:r>
        <w:rPr>
          <w:rFonts w:hint="eastAsia" w:eastAsia="楷体_GB2312"/>
          <w:b/>
          <w:bCs/>
          <w:sz w:val="30"/>
          <w:lang w:val="en-US" w:eastAsia="zh-CN"/>
        </w:rPr>
        <w:t>一、基本情况</w:t>
      </w:r>
    </w:p>
    <w:tbl>
      <w:tblPr>
        <w:tblStyle w:val="7"/>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135"/>
        <w:gridCol w:w="645"/>
        <w:gridCol w:w="566"/>
        <w:gridCol w:w="109"/>
        <w:gridCol w:w="300"/>
        <w:gridCol w:w="783"/>
        <w:gridCol w:w="52"/>
        <w:gridCol w:w="279"/>
        <w:gridCol w:w="623"/>
        <w:gridCol w:w="276"/>
        <w:gridCol w:w="858"/>
        <w:gridCol w:w="354"/>
        <w:gridCol w:w="638"/>
        <w:gridCol w:w="480"/>
        <w:gridCol w:w="187"/>
        <w:gridCol w:w="467"/>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3" w:hRule="exact"/>
          <w:jc w:val="center"/>
        </w:trPr>
        <w:tc>
          <w:tcPr>
            <w:tcW w:w="1600" w:type="dxa"/>
            <w:gridSpan w:val="2"/>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课题名称</w:t>
            </w:r>
          </w:p>
        </w:tc>
        <w:tc>
          <w:tcPr>
            <w:tcW w:w="7680" w:type="dxa"/>
            <w:gridSpan w:val="16"/>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5" w:hRule="exact"/>
          <w:jc w:val="center"/>
        </w:trPr>
        <w:tc>
          <w:tcPr>
            <w:tcW w:w="1600" w:type="dxa"/>
            <w:gridSpan w:val="2"/>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项目类别</w:t>
            </w:r>
          </w:p>
        </w:tc>
        <w:tc>
          <w:tcPr>
            <w:tcW w:w="7680" w:type="dxa"/>
            <w:gridSpan w:val="16"/>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A重点项目</w:t>
            </w:r>
            <w:sdt>
              <w:sdtPr>
                <w:rPr>
                  <w:rFonts w:hint="eastAsia" w:ascii="仿宋_GB2312" w:hAnsi="仿宋_GB2312" w:eastAsia="仿宋_GB2312" w:cs="仿宋_GB2312"/>
                  <w:sz w:val="32"/>
                  <w:szCs w:val="32"/>
                </w:rPr>
                <w:id w:val="724334721"/>
                <w14:checkbox>
                  <w14:checked w14:val="0"/>
                  <w14:checkedState w14:val="00FC" w14:font="Wingdings"/>
                  <w14:uncheckedState w14:val="2610" w14:font="MS Gothic"/>
                </w14:checkbox>
              </w:sdtPr>
              <w:sdtEndPr>
                <w:rPr>
                  <w:rFonts w:hint="eastAsia" w:ascii="仿宋_GB2312" w:hAnsi="仿宋_GB2312" w:eastAsia="仿宋_GB2312" w:cs="仿宋_GB2312"/>
                  <w:sz w:val="28"/>
                  <w:szCs w:val="28"/>
                </w:rPr>
              </w:sdtEndPr>
              <w:sdtContent>
                <w:r>
                  <w:rPr>
                    <w:rFonts w:hint="eastAsia" w:ascii="MS Gothic" w:hAnsi="MS Gothic" w:eastAsia="仿宋_GB2312" w:cs="仿宋_GB2312"/>
                    <w:kern w:val="2"/>
                    <w:sz w:val="32"/>
                    <w:szCs w:val="32"/>
                    <w:lang w:val="en-US" w:eastAsia="zh-CN" w:bidi="ar-SA"/>
                  </w:rPr>
                  <w:t>☐</w:t>
                </w:r>
              </w:sdtContent>
            </w:sdt>
            <w:r>
              <w:rPr>
                <w:rFonts w:hint="eastAsia" w:ascii="仿宋_GB2312" w:hAnsi="仿宋_GB2312" w:eastAsia="仿宋_GB2312" w:cs="仿宋_GB2312"/>
                <w:sz w:val="28"/>
                <w:szCs w:val="28"/>
              </w:rPr>
              <w:t xml:space="preserve">    B一般项目</w:t>
            </w:r>
            <w:sdt>
              <w:sdtPr>
                <w:rPr>
                  <w:rFonts w:hint="eastAsia" w:ascii="仿宋_GB2312" w:hAnsi="仿宋_GB2312" w:eastAsia="仿宋_GB2312" w:cs="仿宋_GB2312"/>
                  <w:sz w:val="32"/>
                  <w:szCs w:val="32"/>
                </w:rPr>
                <w:id w:val="1034610974"/>
                <w14:checkbox>
                  <w14:checked w14:val="0"/>
                  <w14:checkedState w14:val="00FC" w14:font="Wingdings"/>
                  <w14:uncheckedState w14:val="2610" w14:font="MS Gothic"/>
                </w14:checkbox>
              </w:sdtPr>
              <w:sdtEndPr>
                <w:rPr>
                  <w:rFonts w:hint="eastAsia" w:ascii="仿宋_GB2312" w:hAnsi="仿宋_GB2312" w:eastAsia="仿宋_GB2312" w:cs="仿宋_GB2312"/>
                  <w:sz w:val="32"/>
                  <w:szCs w:val="32"/>
                </w:rPr>
              </w:sdtEndPr>
              <w:sdtContent>
                <w:r>
                  <w:rPr>
                    <w:rFonts w:hint="eastAsia" w:ascii="MS Gothic" w:hAnsi="MS Gothic" w:eastAsia="仿宋_GB2312" w:cs="仿宋_GB2312"/>
                    <w:kern w:val="2"/>
                    <w:sz w:val="32"/>
                    <w:szCs w:val="32"/>
                    <w:lang w:val="en-US" w:eastAsia="zh-CN" w:bidi="ar-SA"/>
                  </w:rPr>
                  <w:t>☐</w:t>
                </w:r>
              </w:sdtContent>
            </w:sdt>
            <w:r>
              <w:rPr>
                <w:rFonts w:hint="eastAsia" w:ascii="仿宋_GB2312" w:hAnsi="仿宋_GB2312" w:eastAsia="仿宋_GB2312" w:cs="仿宋_GB2312"/>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8" w:hRule="atLeast"/>
          <w:jc w:val="center"/>
        </w:trPr>
        <w:tc>
          <w:tcPr>
            <w:tcW w:w="160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 责 人</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320"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c>
          <w:tcPr>
            <w:tcW w:w="1135"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年龄</w:t>
            </w:r>
          </w:p>
        </w:tc>
        <w:tc>
          <w:tcPr>
            <w:tcW w:w="902" w:type="dxa"/>
            <w:gridSpan w:val="2"/>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c>
          <w:tcPr>
            <w:tcW w:w="1134" w:type="dxa"/>
            <w:gridSpan w:val="2"/>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992" w:type="dxa"/>
            <w:gridSpan w:val="2"/>
            <w:vAlign w:val="center"/>
          </w:tcPr>
          <w:p>
            <w:pPr>
              <w:keepNext w:val="0"/>
              <w:keepLines w:val="0"/>
              <w:pageBreakBefore w:val="0"/>
              <w:kinsoku/>
              <w:wordWrap/>
              <w:overflowPunct/>
              <w:topLinePunct w:val="0"/>
              <w:autoSpaceDE/>
              <w:autoSpaceDN/>
              <w:bidi w:val="0"/>
              <w:adjustRightInd w:val="0"/>
              <w:snapToGrid w:val="0"/>
              <w:spacing w:line="560" w:lineRule="exact"/>
              <w:ind w:firstLine="560" w:firstLineChars="200"/>
              <w:jc w:val="center"/>
              <w:textAlignment w:val="auto"/>
              <w:rPr>
                <w:rFonts w:hint="eastAsia" w:ascii="仿宋_GB2312" w:hAnsi="仿宋_GB2312" w:eastAsia="仿宋_GB2312" w:cs="仿宋_GB2312"/>
                <w:sz w:val="28"/>
                <w:szCs w:val="28"/>
              </w:rPr>
            </w:pPr>
          </w:p>
        </w:tc>
        <w:tc>
          <w:tcPr>
            <w:tcW w:w="1134"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学位</w:t>
            </w:r>
          </w:p>
        </w:tc>
        <w:tc>
          <w:tcPr>
            <w:tcW w:w="1063" w:type="dxa"/>
            <w:vAlign w:val="center"/>
          </w:tcPr>
          <w:p>
            <w:pPr>
              <w:keepNext w:val="0"/>
              <w:keepLines w:val="0"/>
              <w:pageBreakBefore w:val="0"/>
              <w:kinsoku/>
              <w:wordWrap/>
              <w:overflowPunct/>
              <w:topLinePunct w:val="0"/>
              <w:autoSpaceDE/>
              <w:autoSpaceDN/>
              <w:bidi w:val="0"/>
              <w:adjustRightInd w:val="0"/>
              <w:snapToGrid w:val="0"/>
              <w:spacing w:line="560" w:lineRule="exact"/>
              <w:ind w:firstLine="560" w:firstLineChars="200"/>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0" w:hRule="exact"/>
          <w:jc w:val="center"/>
        </w:trPr>
        <w:tc>
          <w:tcPr>
            <w:tcW w:w="16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行政职务</w:t>
            </w:r>
          </w:p>
        </w:tc>
        <w:tc>
          <w:tcPr>
            <w:tcW w:w="132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p>
        </w:tc>
        <w:tc>
          <w:tcPr>
            <w:tcW w:w="113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p>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90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p>
        </w:tc>
        <w:tc>
          <w:tcPr>
            <w:tcW w:w="14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专长</w:t>
            </w:r>
          </w:p>
        </w:tc>
        <w:tc>
          <w:tcPr>
            <w:tcW w:w="2835" w:type="dxa"/>
            <w:gridSpan w:val="5"/>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jc w:val="center"/>
        </w:trPr>
        <w:tc>
          <w:tcPr>
            <w:tcW w:w="1600"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工作单位</w:t>
            </w:r>
          </w:p>
        </w:tc>
        <w:tc>
          <w:tcPr>
            <w:tcW w:w="3357" w:type="dxa"/>
            <w:gridSpan w:val="8"/>
            <w:vMerge w:val="restart"/>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c>
          <w:tcPr>
            <w:tcW w:w="1488" w:type="dxa"/>
            <w:gridSpan w:val="3"/>
            <w:vMerge w:val="restart"/>
            <w:vAlign w:val="center"/>
          </w:tcPr>
          <w:p>
            <w:pPr>
              <w:keepNext w:val="0"/>
              <w:keepLines w:val="0"/>
              <w:pageBreakBefore w:val="0"/>
              <w:kinsoku/>
              <w:wordWrap/>
              <w:overflowPunct/>
              <w:topLinePunct w:val="0"/>
              <w:autoSpaceDE/>
              <w:autoSpaceDN/>
              <w:bidi w:val="0"/>
              <w:adjustRightInd w:val="0"/>
              <w:snapToGrid w:val="0"/>
              <w:spacing w:line="560" w:lineRule="exact"/>
              <w:ind w:left="19" w:leftChars="-51" w:right="-107" w:rightChars="-51" w:hanging="126" w:hangingChars="45"/>
              <w:jc w:val="center"/>
              <w:textAlignment w:val="auto"/>
              <w:rPr>
                <w:rFonts w:hint="eastAsia" w:ascii="仿宋_GB2312" w:hAnsi="仿宋_GB2312" w:eastAsia="仿宋_GB2312" w:cs="仿宋_GB2312"/>
                <w:w w:val="90"/>
                <w:sz w:val="28"/>
                <w:szCs w:val="28"/>
              </w:rPr>
            </w:pPr>
            <w:r>
              <w:rPr>
                <w:rFonts w:hint="eastAsia" w:ascii="仿宋_GB2312" w:hAnsi="仿宋_GB2312" w:eastAsia="仿宋_GB2312" w:cs="仿宋_GB2312"/>
                <w:sz w:val="28"/>
                <w:szCs w:val="28"/>
              </w:rPr>
              <w:t>联系方式</w:t>
            </w:r>
          </w:p>
        </w:tc>
        <w:tc>
          <w:tcPr>
            <w:tcW w:w="1305"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w w:val="90"/>
                <w:sz w:val="28"/>
                <w:szCs w:val="28"/>
              </w:rPr>
            </w:pPr>
            <w:r>
              <w:rPr>
                <w:rFonts w:hint="eastAsia" w:ascii="仿宋_GB2312" w:hAnsi="仿宋_GB2312" w:eastAsia="仿宋_GB2312" w:cs="仿宋_GB2312"/>
                <w:w w:val="90"/>
                <w:sz w:val="28"/>
                <w:szCs w:val="28"/>
              </w:rPr>
              <w:t>电子邮件</w:t>
            </w:r>
          </w:p>
        </w:tc>
        <w:tc>
          <w:tcPr>
            <w:tcW w:w="1530" w:type="dxa"/>
            <w:gridSpan w:val="2"/>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jc w:val="center"/>
        </w:trPr>
        <w:tc>
          <w:tcPr>
            <w:tcW w:w="1600"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c>
          <w:tcPr>
            <w:tcW w:w="3357" w:type="dxa"/>
            <w:gridSpan w:val="8"/>
            <w:vMerge w:val="continue"/>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c>
          <w:tcPr>
            <w:tcW w:w="1488" w:type="dxa"/>
            <w:gridSpan w:val="3"/>
            <w:vMerge w:val="continue"/>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w w:val="90"/>
                <w:sz w:val="28"/>
                <w:szCs w:val="28"/>
              </w:rPr>
            </w:pPr>
          </w:p>
        </w:tc>
        <w:tc>
          <w:tcPr>
            <w:tcW w:w="1305"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w w:val="90"/>
                <w:sz w:val="28"/>
                <w:szCs w:val="28"/>
              </w:rPr>
            </w:pPr>
            <w:r>
              <w:rPr>
                <w:rFonts w:hint="eastAsia" w:ascii="仿宋_GB2312" w:hAnsi="仿宋_GB2312" w:eastAsia="仿宋_GB2312" w:cs="仿宋_GB2312"/>
                <w:w w:val="90"/>
                <w:sz w:val="28"/>
                <w:szCs w:val="28"/>
              </w:rPr>
              <w:t>移动电话</w:t>
            </w:r>
          </w:p>
        </w:tc>
        <w:tc>
          <w:tcPr>
            <w:tcW w:w="1530" w:type="dxa"/>
            <w:gridSpan w:val="2"/>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3" w:hRule="exact"/>
          <w:jc w:val="center"/>
        </w:trPr>
        <w:tc>
          <w:tcPr>
            <w:tcW w:w="465" w:type="dxa"/>
            <w:vMerge w:val="restart"/>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要</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者</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6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9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年月</w:t>
            </w:r>
          </w:p>
        </w:tc>
        <w:tc>
          <w:tcPr>
            <w:tcW w:w="78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95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4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研究专长</w:t>
            </w:r>
          </w:p>
        </w:tc>
        <w:tc>
          <w:tcPr>
            <w:tcW w:w="2835"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exact"/>
          <w:jc w:val="center"/>
        </w:trPr>
        <w:tc>
          <w:tcPr>
            <w:tcW w:w="465" w:type="dxa"/>
            <w:vMerge w:val="continue"/>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1135" w:type="dxa"/>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645" w:type="dxa"/>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975"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783" w:type="dxa"/>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954"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1488"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2835" w:type="dxa"/>
            <w:gridSpan w:val="5"/>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exact"/>
          <w:jc w:val="center"/>
        </w:trPr>
        <w:tc>
          <w:tcPr>
            <w:tcW w:w="465" w:type="dxa"/>
            <w:vMerge w:val="continue"/>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1135" w:type="dxa"/>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645" w:type="dxa"/>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975"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783" w:type="dxa"/>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954"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1488"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2835" w:type="dxa"/>
            <w:gridSpan w:val="5"/>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exact"/>
          <w:jc w:val="center"/>
        </w:trPr>
        <w:tc>
          <w:tcPr>
            <w:tcW w:w="465" w:type="dxa"/>
            <w:vMerge w:val="continue"/>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1135" w:type="dxa"/>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645" w:type="dxa"/>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975"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783" w:type="dxa"/>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954"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1488"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2835" w:type="dxa"/>
            <w:gridSpan w:val="5"/>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exact"/>
          <w:jc w:val="center"/>
        </w:trPr>
        <w:tc>
          <w:tcPr>
            <w:tcW w:w="465" w:type="dxa"/>
            <w:vMerge w:val="continue"/>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1135" w:type="dxa"/>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645" w:type="dxa"/>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975"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783" w:type="dxa"/>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954"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1488"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c>
          <w:tcPr>
            <w:tcW w:w="2835" w:type="dxa"/>
            <w:gridSpan w:val="5"/>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71" w:hRule="atLeast"/>
          <w:jc w:val="center"/>
        </w:trPr>
        <w:tc>
          <w:tcPr>
            <w:tcW w:w="1600" w:type="dxa"/>
            <w:gridSpan w:val="2"/>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预期成果</w:t>
            </w:r>
          </w:p>
        </w:tc>
        <w:tc>
          <w:tcPr>
            <w:tcW w:w="1211"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A.理论文章</w:t>
            </w:r>
          </w:p>
        </w:tc>
        <w:tc>
          <w:tcPr>
            <w:tcW w:w="1192" w:type="dxa"/>
            <w:gridSpan w:val="3"/>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B.咨询</w:t>
            </w:r>
            <w:r>
              <w:rPr>
                <w:rFonts w:hint="eastAsia" w:ascii="仿宋_GB2312" w:hAnsi="仿宋_GB2312" w:eastAsia="仿宋_GB2312" w:cs="仿宋_GB2312"/>
                <w:sz w:val="28"/>
                <w:szCs w:val="28"/>
                <w:lang w:val="en-US" w:eastAsia="zh-CN"/>
              </w:rPr>
              <w:t>/调查</w:t>
            </w:r>
            <w:r>
              <w:rPr>
                <w:rFonts w:hint="eastAsia" w:ascii="仿宋_GB2312" w:hAnsi="仿宋_GB2312" w:eastAsia="仿宋_GB2312" w:cs="仿宋_GB2312"/>
                <w:sz w:val="28"/>
                <w:szCs w:val="28"/>
              </w:rPr>
              <w:t>报告</w:t>
            </w:r>
          </w:p>
        </w:tc>
        <w:tc>
          <w:tcPr>
            <w:tcW w:w="1230"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280" w:hanging="280" w:hangingChars="10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C.</w:t>
            </w:r>
            <w:r>
              <w:rPr>
                <w:rFonts w:hint="eastAsia" w:ascii="仿宋_GB2312" w:hAnsi="仿宋_GB2312" w:eastAsia="仿宋_GB2312" w:cs="仿宋_GB2312"/>
                <w:sz w:val="28"/>
                <w:szCs w:val="28"/>
                <w:lang w:val="en-US" w:eastAsia="zh-CN"/>
              </w:rPr>
              <w:t>政策建议</w:t>
            </w:r>
          </w:p>
        </w:tc>
        <w:tc>
          <w:tcPr>
            <w:tcW w:w="1212"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D.其他</w:t>
            </w:r>
          </w:p>
        </w:tc>
        <w:tc>
          <w:tcPr>
            <w:tcW w:w="1118"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字数</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(万字)</w:t>
            </w:r>
          </w:p>
        </w:tc>
        <w:tc>
          <w:tcPr>
            <w:tcW w:w="1717" w:type="dxa"/>
            <w:gridSpan w:val="3"/>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0" w:hRule="exact"/>
          <w:jc w:val="center"/>
        </w:trPr>
        <w:tc>
          <w:tcPr>
            <w:tcW w:w="1600" w:type="dxa"/>
            <w:gridSpan w:val="2"/>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申请经费</w:t>
            </w:r>
          </w:p>
          <w:p>
            <w:pPr>
              <w:keepNext w:val="0"/>
              <w:keepLines w:val="0"/>
              <w:pageBreakBefore w:val="0"/>
              <w:kinsoku/>
              <w:wordWrap/>
              <w:overflowPunct/>
              <w:topLinePunct w:val="0"/>
              <w:autoSpaceDE/>
              <w:autoSpaceDN/>
              <w:bidi w:val="0"/>
              <w:adjustRightInd w:val="0"/>
              <w:snapToGrid w:val="0"/>
              <w:spacing w:line="560" w:lineRule="exact"/>
              <w:ind w:left="60" w:leftChars="-85" w:right="-107" w:rightChars="-51" w:hanging="238" w:hangingChars="85"/>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(单位:万元)</w:t>
            </w:r>
          </w:p>
        </w:tc>
        <w:tc>
          <w:tcPr>
            <w:tcW w:w="2734" w:type="dxa"/>
            <w:gridSpan w:val="7"/>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c>
          <w:tcPr>
            <w:tcW w:w="2111" w:type="dxa"/>
            <w:gridSpan w:val="4"/>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预计完成</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    间</w:t>
            </w:r>
          </w:p>
        </w:tc>
        <w:tc>
          <w:tcPr>
            <w:tcW w:w="2835" w:type="dxa"/>
            <w:gridSpan w:val="5"/>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w:t>
            </w:r>
          </w:p>
        </w:tc>
      </w:tr>
    </w:tbl>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0"/>
        </w:rPr>
      </w:pPr>
      <w:r>
        <w:rPr>
          <w:rFonts w:hint="eastAsia" w:ascii="仿宋_GB2312" w:hAnsi="仿宋_GB2312" w:eastAsia="仿宋_GB2312" w:cs="仿宋_GB2312"/>
          <w:sz w:val="30"/>
        </w:rPr>
        <w:br w:type="page"/>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eastAsia="楷体_GB2312"/>
          <w:b/>
          <w:bCs/>
          <w:sz w:val="30"/>
          <w:lang w:val="en-US" w:eastAsia="zh-CN"/>
        </w:rPr>
      </w:pPr>
      <w:r>
        <w:rPr>
          <w:rFonts w:hint="eastAsia" w:eastAsia="楷体_GB2312"/>
          <w:b/>
          <w:bCs/>
          <w:sz w:val="30"/>
          <w:lang w:val="en-US" w:eastAsia="zh-CN"/>
        </w:rPr>
        <w:t>二、项目论证</w:t>
      </w:r>
    </w:p>
    <w:tbl>
      <w:tblPr>
        <w:tblStyle w:val="7"/>
        <w:tblW w:w="9394"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394"/>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1053" w:hRule="atLeast"/>
          <w:jc w:val="center"/>
        </w:trPr>
        <w:tc>
          <w:tcPr>
            <w:tcW w:w="9394" w:type="dxa"/>
            <w:vAlign w:val="center"/>
          </w:tcPr>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sz w:val="28"/>
                <w:szCs w:val="32"/>
              </w:rPr>
              <w:t>1.本课题目前研究的现状和趋势</w:t>
            </w:r>
            <w:r>
              <w:rPr>
                <w:rFonts w:hint="eastAsia" w:ascii="仿宋_GB2312" w:hAnsi="仿宋_GB2312" w:eastAsia="仿宋_GB2312" w:cs="仿宋_GB2312"/>
                <w:sz w:val="28"/>
                <w:szCs w:val="32"/>
                <w:lang w:eastAsia="zh-CN"/>
              </w:rPr>
              <w:t>，</w:t>
            </w:r>
            <w:r>
              <w:rPr>
                <w:rFonts w:hint="eastAsia" w:ascii="仿宋_GB2312" w:hAnsi="仿宋_GB2312" w:eastAsia="仿宋_GB2312" w:cs="仿宋_GB2312"/>
                <w:sz w:val="28"/>
                <w:szCs w:val="32"/>
                <w:lang w:val="en-US" w:eastAsia="zh-CN"/>
              </w:rPr>
              <w:t>选题意义</w:t>
            </w:r>
            <w:r>
              <w:rPr>
                <w:rFonts w:hint="eastAsia" w:ascii="仿宋_GB2312" w:hAnsi="仿宋_GB2312" w:eastAsia="仿宋_GB2312" w:cs="仿宋_GB2312"/>
                <w:sz w:val="28"/>
                <w:szCs w:val="32"/>
              </w:rPr>
              <w:t>。2.本课题的研究目标、研究内容、拟突破的重点和难点。3.本课题的研究思路和研究方法、计划进度、前期研究基础及资料准备情况。4.本课题理论或实践创新程度及应用价值。（请分</w:t>
            </w:r>
            <w:r>
              <w:rPr>
                <w:rFonts w:hint="eastAsia" w:ascii="仿宋_GB2312" w:hAnsi="仿宋_GB2312" w:eastAsia="仿宋_GB2312" w:cs="仿宋_GB2312"/>
                <w:sz w:val="28"/>
                <w:szCs w:val="32"/>
                <w:lang w:val="en-US" w:eastAsia="zh-CN"/>
              </w:rPr>
              <w:t>4</w:t>
            </w:r>
            <w:r>
              <w:rPr>
                <w:rFonts w:hint="eastAsia" w:ascii="仿宋_GB2312" w:hAnsi="仿宋_GB2312" w:eastAsia="仿宋_GB2312" w:cs="仿宋_GB2312"/>
                <w:sz w:val="28"/>
                <w:szCs w:val="32"/>
              </w:rPr>
              <w:t>部分逐项填写，</w:t>
            </w:r>
            <w:r>
              <w:rPr>
                <w:rFonts w:hint="eastAsia" w:ascii="仿宋_GB2312" w:hAnsi="仿宋_GB2312" w:eastAsia="仿宋_GB2312" w:cs="仿宋_GB2312"/>
                <w:sz w:val="28"/>
                <w:szCs w:val="32"/>
                <w:lang w:val="en-US" w:eastAsia="zh-CN"/>
              </w:rPr>
              <w:t>6</w:t>
            </w:r>
            <w:r>
              <w:rPr>
                <w:rFonts w:hint="eastAsia" w:ascii="仿宋_GB2312" w:hAnsi="仿宋_GB2312" w:eastAsia="仿宋_GB2312" w:cs="仿宋_GB2312"/>
                <w:sz w:val="28"/>
                <w:szCs w:val="32"/>
              </w:rPr>
              <w:t>000字以内）</w:t>
            </w:r>
          </w:p>
          <w:p>
            <w:pPr>
              <w:keepNext w:val="0"/>
              <w:keepLines w:val="0"/>
              <w:pageBreakBefore w:val="0"/>
              <w:kinsoku/>
              <w:wordWrap/>
              <w:overflowPunct/>
              <w:topLinePunct w:val="0"/>
              <w:autoSpaceDE/>
              <w:autoSpaceDN/>
              <w:bidi w:val="0"/>
              <w:adjustRightInd w:val="0"/>
              <w:snapToGrid w:val="0"/>
              <w:spacing w:line="560" w:lineRule="exact"/>
              <w:ind w:left="265" w:hanging="264" w:hangingChars="126"/>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ind w:left="265" w:hanging="264" w:hangingChars="126"/>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ind w:left="265" w:hanging="264" w:hangingChars="126"/>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ind w:left="265" w:hanging="264" w:hangingChars="126"/>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ind w:left="265" w:hanging="264" w:hangingChars="126"/>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ind w:left="265" w:hanging="264" w:hangingChars="126"/>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ind w:left="265" w:hanging="264" w:hangingChars="126"/>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ind w:left="265" w:hanging="264" w:hangingChars="126"/>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ind w:left="265" w:hanging="264" w:hangingChars="126"/>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ind w:left="265" w:hanging="264" w:hangingChars="126"/>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ind w:left="265" w:hanging="264" w:hangingChars="126"/>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ind w:left="265" w:hanging="264" w:hangingChars="126"/>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ind w:left="265" w:hanging="264" w:hangingChars="126"/>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ind w:left="265" w:hanging="264" w:hangingChars="126"/>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ind w:left="265" w:hanging="264" w:hangingChars="126"/>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ind w:left="265" w:hanging="264" w:hangingChars="126"/>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rPr>
            </w:pPr>
          </w:p>
        </w:tc>
      </w:tr>
    </w:tbl>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eastAsia="楷体_GB2312"/>
          <w:b/>
          <w:bCs/>
          <w:sz w:val="30"/>
          <w:lang w:val="en-US" w:eastAsia="zh-CN"/>
        </w:rPr>
      </w:pPr>
      <w:r>
        <w:rPr>
          <w:rFonts w:hint="eastAsia" w:ascii="仿宋_GB2312" w:hAnsi="仿宋_GB2312" w:eastAsia="仿宋_GB2312" w:cs="仿宋_GB2312"/>
        </w:rPr>
        <w:br w:type="page"/>
      </w:r>
      <w:r>
        <w:rPr>
          <w:rFonts w:hint="eastAsia" w:eastAsia="楷体_GB2312"/>
          <w:b/>
          <w:bCs/>
          <w:sz w:val="30"/>
          <w:lang w:val="en-US" w:eastAsia="zh-CN"/>
        </w:rPr>
        <w:t>三、预期研究成果</w:t>
      </w:r>
    </w:p>
    <w:tbl>
      <w:tblPr>
        <w:tblStyle w:val="7"/>
        <w:tblW w:w="93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552"/>
        <w:gridCol w:w="2126"/>
        <w:gridCol w:w="1559"/>
        <w:gridCol w:w="16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54" w:hRule="atLeast"/>
          <w:jc w:val="center"/>
        </w:trPr>
        <w:tc>
          <w:tcPr>
            <w:tcW w:w="1418"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552"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研究阶段</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（起止时间）</w:t>
            </w:r>
          </w:p>
        </w:tc>
        <w:tc>
          <w:tcPr>
            <w:tcW w:w="2126"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成果名称</w:t>
            </w:r>
          </w:p>
        </w:tc>
        <w:tc>
          <w:tcPr>
            <w:tcW w:w="1559"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成果形式</w:t>
            </w:r>
          </w:p>
        </w:tc>
        <w:tc>
          <w:tcPr>
            <w:tcW w:w="1698"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 担 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0" w:hRule="atLeast"/>
          <w:jc w:val="center"/>
        </w:trPr>
        <w:tc>
          <w:tcPr>
            <w:tcW w:w="1418"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552"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c>
          <w:tcPr>
            <w:tcW w:w="2126"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c>
          <w:tcPr>
            <w:tcW w:w="1559"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c>
          <w:tcPr>
            <w:tcW w:w="1698"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0" w:hRule="atLeast"/>
          <w:jc w:val="center"/>
        </w:trPr>
        <w:tc>
          <w:tcPr>
            <w:tcW w:w="1418"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552"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c>
          <w:tcPr>
            <w:tcW w:w="2126"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c>
          <w:tcPr>
            <w:tcW w:w="1559"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c>
          <w:tcPr>
            <w:tcW w:w="1698"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0" w:hRule="atLeast"/>
          <w:jc w:val="center"/>
        </w:trPr>
        <w:tc>
          <w:tcPr>
            <w:tcW w:w="1418"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552"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c>
          <w:tcPr>
            <w:tcW w:w="2126"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c>
          <w:tcPr>
            <w:tcW w:w="1559"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c>
          <w:tcPr>
            <w:tcW w:w="1698"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rPr>
            </w:pPr>
          </w:p>
        </w:tc>
      </w:tr>
    </w:tbl>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eastAsia="楷体_GB2312"/>
          <w:b/>
          <w:bCs/>
          <w:sz w:val="30"/>
        </w:rPr>
      </w:pPr>
      <w:r>
        <w:rPr>
          <w:rFonts w:hint="eastAsia" w:eastAsia="楷体_GB2312"/>
          <w:b/>
          <w:bCs/>
          <w:sz w:val="30"/>
          <w:lang w:val="en-US" w:eastAsia="zh-CN"/>
        </w:rPr>
        <w:t>四</w:t>
      </w:r>
      <w:r>
        <w:rPr>
          <w:rFonts w:hint="eastAsia" w:eastAsia="楷体_GB2312"/>
          <w:b/>
          <w:bCs/>
          <w:sz w:val="30"/>
        </w:rPr>
        <w:t>、项目负责人</w:t>
      </w:r>
      <w:r>
        <w:rPr>
          <w:rFonts w:hint="eastAsia" w:eastAsia="楷体_GB2312"/>
          <w:b/>
          <w:bCs/>
          <w:sz w:val="30"/>
          <w:lang w:val="en-US" w:eastAsia="zh-CN"/>
        </w:rPr>
        <w:t>及</w:t>
      </w:r>
      <w:r>
        <w:rPr>
          <w:rFonts w:hint="eastAsia" w:eastAsia="楷体_GB2312"/>
          <w:b/>
          <w:bCs/>
          <w:sz w:val="30"/>
        </w:rPr>
        <w:t>所在单位意见</w:t>
      </w:r>
    </w:p>
    <w:tbl>
      <w:tblPr>
        <w:tblStyle w:val="7"/>
        <w:tblW w:w="92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722" w:hRule="atLeast"/>
          <w:jc w:val="center"/>
        </w:trPr>
        <w:tc>
          <w:tcPr>
            <w:tcW w:w="9241" w:type="dxa"/>
          </w:tcPr>
          <w:p>
            <w:pPr>
              <w:keepNext w:val="0"/>
              <w:keepLines w:val="0"/>
              <w:pageBreakBefore w:val="0"/>
              <w:widowControl w:val="0"/>
              <w:kinsoku/>
              <w:wordWrap/>
              <w:overflowPunct/>
              <w:topLinePunct w:val="0"/>
              <w:autoSpaceDE/>
              <w:autoSpaceDN/>
              <w:bidi w:val="0"/>
              <w:adjustRightInd w:val="0"/>
              <w:snapToGrid w:val="0"/>
              <w:spacing w:line="500" w:lineRule="exact"/>
              <w:ind w:firstLine="537" w:firstLineChars="192"/>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本人承诺本表填写的各项内容属实，没有知识产权争议。如获准立项，将按照本表中填写的研究内容和时间如期完成研究任务，并遵守高校思想政治工作创新发展中心（华中师范大学）有关课题管理规定。</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4200" w:firstLineChars="15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 请 者：</w:t>
            </w:r>
          </w:p>
          <w:p>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40" w:firstLineChars="23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33" w:hRule="atLeast"/>
          <w:jc w:val="center"/>
        </w:trPr>
        <w:tc>
          <w:tcPr>
            <w:tcW w:w="9241" w:type="dxa"/>
          </w:tcPr>
          <w:p>
            <w:pPr>
              <w:keepNext w:val="0"/>
              <w:keepLines w:val="0"/>
              <w:pageBreakBefore w:val="0"/>
              <w:widowControl w:val="0"/>
              <w:kinsoku/>
              <w:wordWrap/>
              <w:overflowPunct/>
              <w:topLinePunct w:val="0"/>
              <w:autoSpaceDE/>
              <w:autoSpaceDN/>
              <w:bidi w:val="0"/>
              <w:adjustRightInd w:val="0"/>
              <w:snapToGrid w:val="0"/>
              <w:spacing w:line="500" w:lineRule="exact"/>
              <w:ind w:firstLine="537" w:firstLineChars="192"/>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书所填写的内容是否属实；该课题负责人和参加者的政治业务素质是否适合承担本课题的研究工作；本单位是否支持项目负责人按计划开展调研，提供完成本课题研究所需的时间和条件；本单位是否同意承担本项目的管理任务和信誉保证。</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  位  公  章</w:t>
            </w:r>
          </w:p>
          <w:p>
            <w:pPr>
              <w:keepNext w:val="0"/>
              <w:keepLines w:val="0"/>
              <w:pageBreakBefore w:val="0"/>
              <w:kinsoku/>
              <w:wordWrap/>
              <w:overflowPunct/>
              <w:topLinePunct w:val="0"/>
              <w:autoSpaceDE/>
              <w:autoSpaceDN/>
              <w:bidi w:val="0"/>
              <w:adjustRightInd w:val="0"/>
              <w:snapToGrid w:val="0"/>
              <w:spacing w:line="560" w:lineRule="exact"/>
              <w:ind w:firstLine="1276"/>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单位负责人签名：</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tc>
      </w:tr>
    </w:tbl>
    <w:p>
      <w:pPr>
        <w:keepNext w:val="0"/>
        <w:keepLines w:val="0"/>
        <w:pageBreakBefore w:val="0"/>
        <w:widowControl/>
        <w:shd w:val="clear" w:color="auto" w:fill="FFFFFF"/>
        <w:kinsoku/>
        <w:wordWrap/>
        <w:overflowPunct/>
        <w:topLinePunct w:val="0"/>
        <w:autoSpaceDE/>
        <w:autoSpaceDN/>
        <w:bidi w:val="0"/>
        <w:adjustRightInd w:val="0"/>
        <w:snapToGrid w:val="0"/>
        <w:spacing w:line="20" w:lineRule="exact"/>
        <w:ind w:right="0"/>
        <w:jc w:val="both"/>
        <w:textAlignment w:val="top"/>
        <w:rPr>
          <w:rFonts w:ascii="仿宋_GB2312" w:hAnsi="仿宋" w:eastAsia="仿宋_GB2312" w:cs="宋体"/>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20" w:lineRule="exact"/>
        <w:textAlignment w:val="auto"/>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0"/>
    <w:family w:val="moder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方正小标宋简体"/>
    <w:panose1 w:val="03000509000000000000"/>
    <w:charset w:val="86"/>
    <w:family w:val="script"/>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MS Gothic">
    <w:altName w:val="Hiragino Sans"/>
    <w:panose1 w:val="020B0609070205080204"/>
    <w:charset w:val="80"/>
    <w:family w:val="modern"/>
    <w:pitch w:val="default"/>
    <w:sig w:usb0="00000000" w:usb1="00000000" w:usb2="08000012" w:usb3="00000000" w:csb0="4002009F" w:csb1="DFD7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iragino Sans">
    <w:panose1 w:val="020B0300000000000000"/>
    <w:charset w:val="80"/>
    <w:family w:val="auto"/>
    <w:pitch w:val="default"/>
    <w:sig w:usb0="E00002FF" w:usb1="7AE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等线" w:hAnsi="等线" w:eastAsia="等线" w:cs="Times New Roman"/>
                              <w:kern w:val="2"/>
                              <w:sz w:val="18"/>
                              <w:szCs w:val="18"/>
                              <w:lang w:val="en-US" w:eastAsia="zh-CN" w:bidi="ar-SA"/>
                            </w:rPr>
                          </w:pPr>
                          <w:r>
                            <w:rPr>
                              <w:rFonts w:hint="default" w:ascii="Times New Roman" w:hAnsi="Times New Roman" w:eastAsia="等线" w:cs="Times New Roman"/>
                              <w:kern w:val="2"/>
                              <w:sz w:val="18"/>
                              <w:szCs w:val="18"/>
                              <w:lang w:val="en-US" w:eastAsia="zh-CN" w:bidi="ar-SA"/>
                            </w:rPr>
                            <w:fldChar w:fldCharType="begin"/>
                          </w:r>
                          <w:r>
                            <w:rPr>
                              <w:rFonts w:hint="default" w:ascii="Times New Roman" w:hAnsi="Times New Roman" w:eastAsia="等线" w:cs="Times New Roman"/>
                              <w:kern w:val="2"/>
                              <w:sz w:val="18"/>
                              <w:szCs w:val="18"/>
                              <w:lang w:val="en-US" w:eastAsia="zh-CN" w:bidi="ar-SA"/>
                            </w:rPr>
                            <w:instrText xml:space="preserve"> PAGE  \* MERGEFORMAT </w:instrText>
                          </w:r>
                          <w:r>
                            <w:rPr>
                              <w:rFonts w:hint="default" w:ascii="Times New Roman" w:hAnsi="Times New Roman" w:eastAsia="等线" w:cs="Times New Roman"/>
                              <w:kern w:val="2"/>
                              <w:sz w:val="18"/>
                              <w:szCs w:val="18"/>
                              <w:lang w:val="en-US" w:eastAsia="zh-CN" w:bidi="ar-SA"/>
                            </w:rPr>
                            <w:fldChar w:fldCharType="separate"/>
                          </w:r>
                          <w:r>
                            <w:rPr>
                              <w:rFonts w:hint="default" w:ascii="Times New Roman" w:hAnsi="Times New Roman" w:eastAsia="等线" w:cs="Times New Roman"/>
                              <w:kern w:val="2"/>
                              <w:sz w:val="18"/>
                              <w:szCs w:val="18"/>
                              <w:lang w:val="en-US" w:eastAsia="zh-CN" w:bidi="ar-SA"/>
                            </w:rPr>
                            <w:t>1</w:t>
                          </w:r>
                          <w:r>
                            <w:rPr>
                              <w:rFonts w:hint="default" w:ascii="Times New Roman" w:hAnsi="Times New Roman" w:eastAsia="等线"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等线" w:hAnsi="等线" w:eastAsia="等线" w:cs="Times New Roman"/>
                        <w:kern w:val="2"/>
                        <w:sz w:val="18"/>
                        <w:szCs w:val="18"/>
                        <w:lang w:val="en-US" w:eastAsia="zh-CN" w:bidi="ar-SA"/>
                      </w:rPr>
                    </w:pPr>
                    <w:r>
                      <w:rPr>
                        <w:rFonts w:hint="default" w:ascii="Times New Roman" w:hAnsi="Times New Roman" w:eastAsia="等线" w:cs="Times New Roman"/>
                        <w:kern w:val="2"/>
                        <w:sz w:val="18"/>
                        <w:szCs w:val="18"/>
                        <w:lang w:val="en-US" w:eastAsia="zh-CN" w:bidi="ar-SA"/>
                      </w:rPr>
                      <w:fldChar w:fldCharType="begin"/>
                    </w:r>
                    <w:r>
                      <w:rPr>
                        <w:rFonts w:hint="default" w:ascii="Times New Roman" w:hAnsi="Times New Roman" w:eastAsia="等线" w:cs="Times New Roman"/>
                        <w:kern w:val="2"/>
                        <w:sz w:val="18"/>
                        <w:szCs w:val="18"/>
                        <w:lang w:val="en-US" w:eastAsia="zh-CN" w:bidi="ar-SA"/>
                      </w:rPr>
                      <w:instrText xml:space="preserve"> PAGE  \* MERGEFORMAT </w:instrText>
                    </w:r>
                    <w:r>
                      <w:rPr>
                        <w:rFonts w:hint="default" w:ascii="Times New Roman" w:hAnsi="Times New Roman" w:eastAsia="等线" w:cs="Times New Roman"/>
                        <w:kern w:val="2"/>
                        <w:sz w:val="18"/>
                        <w:szCs w:val="18"/>
                        <w:lang w:val="en-US" w:eastAsia="zh-CN" w:bidi="ar-SA"/>
                      </w:rPr>
                      <w:fldChar w:fldCharType="separate"/>
                    </w:r>
                    <w:r>
                      <w:rPr>
                        <w:rFonts w:hint="default" w:ascii="Times New Roman" w:hAnsi="Times New Roman" w:eastAsia="等线" w:cs="Times New Roman"/>
                        <w:kern w:val="2"/>
                        <w:sz w:val="18"/>
                        <w:szCs w:val="18"/>
                        <w:lang w:val="en-US" w:eastAsia="zh-CN" w:bidi="ar-SA"/>
                      </w:rPr>
                      <w:t>1</w:t>
                    </w:r>
                    <w:r>
                      <w:rPr>
                        <w:rFonts w:hint="default" w:ascii="Times New Roman" w:hAnsi="Times New Roman" w:eastAsia="等线" w:cs="Times New Roman"/>
                        <w:kern w:val="2"/>
                        <w:sz w:val="18"/>
                        <w:szCs w:val="1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ZTUzZjcwMTM0NWIxYmU4MzFlZjliN2UwODQ1ZTgifQ=="/>
  </w:docVars>
  <w:rsids>
    <w:rsidRoot w:val="2BDB3FF9"/>
    <w:rsid w:val="07C8512F"/>
    <w:rsid w:val="14581288"/>
    <w:rsid w:val="2BDB3FF9"/>
    <w:rsid w:val="3FC60573"/>
    <w:rsid w:val="FDCFD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after="0"/>
      <w:ind w:firstLine="420" w:firstLineChars="100"/>
    </w:pPr>
    <w:rPr>
      <w:rFonts w:ascii="Calibri" w:hAnsi="Calibri"/>
    </w:rPr>
  </w:style>
  <w:style w:type="paragraph" w:styleId="3">
    <w:name w:val="Body Text"/>
    <w:basedOn w:val="1"/>
    <w:next w:val="2"/>
    <w:qFormat/>
    <w:uiPriority w:val="1"/>
    <w:rPr>
      <w:rFonts w:ascii="仿宋_GB2312" w:hAnsi="仿宋_GB2312" w:eastAsia="仿宋_GB2312" w:cs="仿宋_GB2312"/>
      <w:sz w:val="32"/>
      <w:szCs w:val="32"/>
      <w:lang w:val="zh-CN" w:eastAsia="zh-CN" w:bidi="zh-CN"/>
    </w:rPr>
  </w:style>
  <w:style w:type="paragraph" w:styleId="4">
    <w:name w:val="Plain Text"/>
    <w:basedOn w:val="1"/>
    <w:qFormat/>
    <w:uiPriority w:val="0"/>
    <w:rPr>
      <w:rFonts w:ascii="宋体" w:hAnsi="Courier New"/>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2023-10-27T16:39:00Z</dcterms:created>
  <dc:creator>Lenovo</dc:creator>
  <cp:lastModifiedBy>XL君</cp:lastModifiedBy>
  <dcterms:modified xsi:type="dcterms:W3CDTF">2023-11-03T14:54:28Z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FC0ED6DF98D241FCB0441ABF6C9822C4_11</vt:lpwstr>
  </property>
</Properties>
</file>